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724B4" w:rsidRPr="00991C72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A724B4" w:rsidRPr="00991C72">
        <w:rPr>
          <w:rFonts w:ascii="Comic Sans MS" w:hAnsi="Comic Sans MS"/>
          <w:sz w:val="20"/>
          <w:szCs w:val="20"/>
        </w:rPr>
        <w:t>Ti-Tt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1C72">
        <w:rPr>
          <w:rFonts w:ascii="Comic Sans MS" w:hAnsi="Comic Sans MS"/>
          <w:sz w:val="20"/>
          <w:szCs w:val="20"/>
        </w:rPr>
        <w:t>72,7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39289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392896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392896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392896" w:rsidRPr="00392896">
        <w:rPr>
          <w:rFonts w:ascii="Comic Sans MS" w:hAnsi="Comic Sans MS"/>
          <w:sz w:val="20"/>
          <w:szCs w:val="20"/>
        </w:rPr>
        <w:t xml:space="preserve">Terepkerékpáros </w:t>
      </w:r>
      <w:r w:rsidR="00392896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392896">
        <w:rPr>
          <w:rFonts w:ascii="Comic Sans MS" w:hAnsi="Comic Sans MS"/>
          <w:sz w:val="20"/>
          <w:szCs w:val="20"/>
        </w:rPr>
        <w:t xml:space="preserve"> </w:t>
      </w:r>
      <w:r w:rsidR="00991C72" w:rsidRPr="00991C72">
        <w:rPr>
          <w:rFonts w:ascii="Comic Sans MS" w:hAnsi="Comic Sans MS"/>
          <w:sz w:val="20"/>
          <w:szCs w:val="20"/>
        </w:rPr>
        <w:t>Tiszán innen-Tiszán túl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8343B6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Greskovits-Sághy feszület (1937)</w:t>
            </w:r>
          </w:p>
        </w:tc>
        <w:tc>
          <w:tcPr>
            <w:tcW w:w="850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6237" w:type="dxa"/>
          </w:tcPr>
          <w:p w:rsidR="007F773D" w:rsidRPr="008343B6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Az utak kereszteződésében közrevett területen, a feszület ÉK-i oldalán, egy akácfa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6237" w:type="dxa"/>
          </w:tcPr>
          <w:p w:rsidR="007F773D" w:rsidRPr="0019289F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 xml:space="preserve">A Vidre-ér elérése előtt, az út ÉNY-i </w:t>
            </w:r>
            <w:proofErr w:type="gramStart"/>
            <w:r w:rsidRPr="00567959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567959">
              <w:rPr>
                <w:rFonts w:ascii="Comic Sans MS" w:hAnsi="Comic Sans MS"/>
                <w:sz w:val="18"/>
                <w:szCs w:val="18"/>
              </w:rPr>
              <w:t xml:space="preserve"> egy kőrisfán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46119-es út D-i oldalán, a Maszlaghalmi Iskola emlékhelye előtt, egy nyárfán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520B7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7F773D" w:rsidRPr="000D50DE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A földút DDK-i oldalán, a plékrisztus kovácsoltvas kerítésén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6237" w:type="dxa"/>
          </w:tcPr>
          <w:p w:rsidR="007F773D" w:rsidRPr="008343B6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451-es úttól, Felső-csatornától DNY-ra, 4519-es úttól ÉNY-ra, a földút ÉK-i oldalán, az akácfa csoport DNY-i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 xml:space="preserve">Csongrádtól DK-re, a 451-es úttól DNY-ra, a földút ÉK-i </w:t>
            </w:r>
            <w:proofErr w:type="gramStart"/>
            <w:r w:rsidRPr="00474997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474997">
              <w:rPr>
                <w:rFonts w:ascii="Comic Sans MS" w:hAnsi="Comic Sans MS"/>
                <w:sz w:val="18"/>
                <w:szCs w:val="18"/>
              </w:rPr>
              <w:t xml:space="preserve"> egy akácfán, a tanyatelek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DK-i töltésén, a 62,3 fkm szelvényben, a Lándor-tó ÉNY-i oldalán, egy villanykarón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7F773D" w:rsidRPr="000D50DE" w:rsidRDefault="0080795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7F773D" w:rsidRPr="000D50DE" w:rsidRDefault="0080795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6237" w:type="dxa"/>
          </w:tcPr>
          <w:p w:rsidR="007F773D" w:rsidRPr="0019289F" w:rsidRDefault="0080795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Szegváron, a Jaksa János Helytörténeti Gyűjtemény épülete előtt, egy villanykarón (Hunyadi János u.)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6237" w:type="dxa"/>
          </w:tcPr>
          <w:p w:rsidR="007F773D" w:rsidRPr="00421A38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Kurca és az út K-i oldalán, a dombon, a körtefa DNY-i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7F773D" w:rsidRPr="00421A38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7F773D" w:rsidRPr="000D50DE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7F773D" w:rsidRPr="00421A38" w:rsidRDefault="00C011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8C" w:rsidRDefault="00467E8C" w:rsidP="007C61E5">
      <w:r>
        <w:separator/>
      </w:r>
    </w:p>
  </w:endnote>
  <w:endnote w:type="continuationSeparator" w:id="0">
    <w:p w:rsidR="00467E8C" w:rsidRDefault="00467E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3782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37820" w:rsidRPr="00912675">
      <w:rPr>
        <w:rFonts w:ascii="Comic Sans MS" w:hAnsi="Comic Sans MS"/>
        <w:sz w:val="16"/>
        <w:szCs w:val="16"/>
      </w:rPr>
      <w:fldChar w:fldCharType="separate"/>
    </w:r>
    <w:r w:rsidR="0021244B">
      <w:rPr>
        <w:rFonts w:ascii="Comic Sans MS" w:hAnsi="Comic Sans MS"/>
        <w:noProof/>
        <w:sz w:val="16"/>
        <w:szCs w:val="16"/>
      </w:rPr>
      <w:t>2</w:t>
    </w:r>
    <w:r w:rsidR="003378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8C" w:rsidRDefault="00467E8C" w:rsidP="007C61E5">
      <w:r>
        <w:separator/>
      </w:r>
    </w:p>
  </w:footnote>
  <w:footnote w:type="continuationSeparator" w:id="0">
    <w:p w:rsidR="00467E8C" w:rsidRDefault="00467E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lsnYXdmRpgQzGjj39z3qDIhEg=" w:salt="RzXYUy05OBkigxS00HS9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0AD2"/>
    <w:rsid w:val="00130171"/>
    <w:rsid w:val="00133093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1244B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F23BC"/>
    <w:rsid w:val="003241C0"/>
    <w:rsid w:val="00337820"/>
    <w:rsid w:val="003424AE"/>
    <w:rsid w:val="0036400B"/>
    <w:rsid w:val="003827A6"/>
    <w:rsid w:val="0039289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67E8C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16E6D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4CFE"/>
    <w:rsid w:val="00775A03"/>
    <w:rsid w:val="00775DDE"/>
    <w:rsid w:val="00776692"/>
    <w:rsid w:val="007A2A11"/>
    <w:rsid w:val="007B5F61"/>
    <w:rsid w:val="007B7327"/>
    <w:rsid w:val="007C61E5"/>
    <w:rsid w:val="007D2834"/>
    <w:rsid w:val="007F6A3F"/>
    <w:rsid w:val="007F6BD9"/>
    <w:rsid w:val="007F773D"/>
    <w:rsid w:val="0080795E"/>
    <w:rsid w:val="00815097"/>
    <w:rsid w:val="00824F91"/>
    <w:rsid w:val="00827272"/>
    <w:rsid w:val="008343B6"/>
    <w:rsid w:val="008430EC"/>
    <w:rsid w:val="00854561"/>
    <w:rsid w:val="00871C4D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D5F88"/>
    <w:rsid w:val="009F54B5"/>
    <w:rsid w:val="009F61FC"/>
    <w:rsid w:val="00A27F97"/>
    <w:rsid w:val="00A37B98"/>
    <w:rsid w:val="00A50579"/>
    <w:rsid w:val="00A70DE4"/>
    <w:rsid w:val="00A724B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AD9"/>
    <w:rsid w:val="00BF4981"/>
    <w:rsid w:val="00C011E7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2B84-C85D-408F-8B06-354BE594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2021-01-25T04:02:00Z</cp:lastPrinted>
  <dcterms:created xsi:type="dcterms:W3CDTF">2019-12-26T07:46:00Z</dcterms:created>
  <dcterms:modified xsi:type="dcterms:W3CDTF">2021-01-25T04:02:00Z</dcterms:modified>
</cp:coreProperties>
</file>