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2E71CE">
        <w:rPr>
          <w:rFonts w:ascii="Comic Sans MS" w:hAnsi="Comic Sans MS"/>
          <w:sz w:val="20"/>
          <w:szCs w:val="20"/>
        </w:rPr>
        <w:t>TK_</w:t>
      </w:r>
      <w:proofErr w:type="spellStart"/>
      <w:r w:rsidR="002E71CE">
        <w:rPr>
          <w:rFonts w:ascii="Comic Sans MS" w:hAnsi="Comic Sans MS"/>
          <w:sz w:val="20"/>
          <w:szCs w:val="20"/>
        </w:rPr>
        <w:t>Kek-h</w:t>
      </w:r>
      <w:proofErr w:type="spellEnd"/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2E71CE">
        <w:rPr>
          <w:rFonts w:ascii="Comic Sans MS" w:hAnsi="Comic Sans MS"/>
          <w:sz w:val="20"/>
          <w:szCs w:val="20"/>
        </w:rPr>
        <w:t xml:space="preserve"> 20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2E71CE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2E71C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2E71CE">
        <w:rPr>
          <w:rFonts w:ascii="Comic Sans MS" w:hAnsi="Comic Sans MS"/>
          <w:sz w:val="20"/>
          <w:szCs w:val="20"/>
        </w:rPr>
        <w:t>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E71CE" w:rsidRPr="002E71CE">
        <w:rPr>
          <w:rFonts w:ascii="Comic Sans MS" w:hAnsi="Comic Sans MS"/>
          <w:sz w:val="20"/>
          <w:szCs w:val="20"/>
        </w:rPr>
        <w:t>Terepkerékpáros / Kék-halacska ösvény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Teljesítménytúránk 7 résztávból áll. </w:t>
      </w:r>
      <w:r>
        <w:rPr>
          <w:rFonts w:ascii="Comic Sans MS" w:hAnsi="Comic Sans MS"/>
          <w:sz w:val="20"/>
          <w:szCs w:val="20"/>
        </w:rPr>
        <w:br/>
      </w:r>
      <w:r w:rsidRPr="002E71CE">
        <w:rPr>
          <w:rFonts w:ascii="Comic Sans MS" w:hAnsi="Comic Sans MS"/>
          <w:sz w:val="20"/>
          <w:szCs w:val="20"/>
        </w:rPr>
        <w:t xml:space="preserve">Teljesítése 8 ellenőrzőpont-igazolást igényel. </w:t>
      </w:r>
    </w:p>
    <w:p w:rsidR="00961793" w:rsidRPr="008E38D1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A rajt és a cél ugyanott, de más </w:t>
      </w:r>
      <w:proofErr w:type="spellStart"/>
      <w:r w:rsidRPr="002E71CE">
        <w:rPr>
          <w:rFonts w:ascii="Comic Sans MS" w:hAnsi="Comic Sans MS"/>
          <w:sz w:val="20"/>
          <w:szCs w:val="20"/>
        </w:rPr>
        <w:t>QR-kóddal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található: Rajt </w:t>
      </w:r>
      <w:r w:rsidRPr="002E71CE">
        <w:rPr>
          <w:rFonts w:ascii="Comic Sans MS" w:hAnsi="Comic Sans MS"/>
          <w:i/>
          <w:sz w:val="20"/>
          <w:szCs w:val="20"/>
        </w:rPr>
        <w:t>(rendezvény)</w:t>
      </w:r>
      <w:r w:rsidRPr="002E71CE">
        <w:rPr>
          <w:rFonts w:ascii="Comic Sans MS" w:hAnsi="Comic Sans MS"/>
          <w:sz w:val="20"/>
          <w:szCs w:val="20"/>
        </w:rPr>
        <w:t xml:space="preserve"> / 501QR /, Cél (rendezvény) / 502QR / N46 39.162 E20 15.197</w:t>
      </w:r>
      <w:r w:rsidR="006F12A1"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E71CE">
        <w:rPr>
          <w:rFonts w:ascii="Comic Sans MS" w:hAnsi="Comic Sans MS"/>
          <w:b/>
          <w:i/>
          <w:sz w:val="20"/>
          <w:szCs w:val="20"/>
        </w:rPr>
        <w:t>1. résztáv:</w:t>
      </w:r>
      <w:r w:rsidRPr="002E71CE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2E71CE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2E71CE">
        <w:rPr>
          <w:rFonts w:ascii="Comic Sans MS" w:hAnsi="Comic Sans MS"/>
          <w:i/>
          <w:sz w:val="20"/>
          <w:szCs w:val="20"/>
        </w:rPr>
        <w:t xml:space="preserve"> (Dózsa-ház) - Körtefa / Sziget/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2E71CE">
        <w:rPr>
          <w:rFonts w:ascii="Comic Sans MS" w:hAnsi="Comic Sans MS"/>
          <w:sz w:val="20"/>
          <w:szCs w:val="20"/>
        </w:rPr>
        <w:t>QR-kód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beolvasását követően észak felé, a boltíves hídtól távolodóan induljunk: a </w:t>
      </w:r>
      <w:proofErr w:type="spellStart"/>
      <w:r w:rsidRPr="002E71CE">
        <w:rPr>
          <w:rFonts w:ascii="Comic Sans MS" w:hAnsi="Comic Sans MS"/>
          <w:sz w:val="20"/>
          <w:szCs w:val="20"/>
        </w:rPr>
        <w:t>Kurca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partján. Elérve az Ifjúsági Ház hídját, már a Janó György sétányon haladunk, a Pusztai László sporttelep kerítésének sarkáig. Itt balra </w:t>
      </w:r>
      <w:r w:rsidRPr="002E71CE">
        <w:rPr>
          <w:rFonts w:ascii="Comic Sans MS" w:hAnsi="Comic Sans MS"/>
          <w:i/>
          <w:sz w:val="20"/>
          <w:szCs w:val="20"/>
        </w:rPr>
        <w:t>(NY)</w:t>
      </w:r>
      <w:r w:rsidRPr="002E71CE">
        <w:rPr>
          <w:rFonts w:ascii="Comic Sans MS" w:hAnsi="Comic Sans MS"/>
          <w:sz w:val="20"/>
          <w:szCs w:val="20"/>
        </w:rPr>
        <w:t xml:space="preserve"> fordulva a Hegedűs László utcába, mely a főutat követően, de irányváltás nélkül a Dr. Váradi Lipót Árpád utcában folytatódik. Ez az utca ki is vezeti a túrázót a lakott területről. A lakóépületeket elhagyva rövidesen át kell kelnünk a 451-es főúton. Mindkét átkelésre fordítsunk jelentős figyelmet, de itt a közlekedés nagyobb sebessége miatt jelentősebbet!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Az út túlsó oldalán már a vadon vár ránk. Alattunk földút, mellettünk mezőgazdasági területek, tanyák, családi gazdaságok. Egyenesen haladva, 2,1 km után érünk ismét aszfaltútra. Itt jobbra </w:t>
      </w:r>
      <w:r w:rsidRPr="002E71CE">
        <w:rPr>
          <w:rFonts w:ascii="Comic Sans MS" w:hAnsi="Comic Sans MS"/>
          <w:i/>
          <w:sz w:val="20"/>
          <w:szCs w:val="20"/>
        </w:rPr>
        <w:t>(É)</w:t>
      </w:r>
      <w:r w:rsidRPr="002E71CE">
        <w:rPr>
          <w:rFonts w:ascii="Comic Sans MS" w:hAnsi="Comic Sans MS"/>
          <w:sz w:val="20"/>
          <w:szCs w:val="20"/>
        </w:rPr>
        <w:t xml:space="preserve"> fordulva, kissé távolabb </w:t>
      </w:r>
      <w:r w:rsidRPr="002E71CE">
        <w:rPr>
          <w:rFonts w:ascii="Comic Sans MS" w:hAnsi="Comic Sans MS"/>
          <w:i/>
          <w:sz w:val="20"/>
          <w:szCs w:val="20"/>
        </w:rPr>
        <w:t>(340 m)</w:t>
      </w:r>
      <w:r w:rsidRPr="002E71CE">
        <w:rPr>
          <w:rFonts w:ascii="Comic Sans MS" w:hAnsi="Comic Sans MS"/>
          <w:sz w:val="20"/>
          <w:szCs w:val="20"/>
        </w:rPr>
        <w:t xml:space="preserve">, baloldalon </w:t>
      </w:r>
      <w:r w:rsidRPr="002E71CE">
        <w:rPr>
          <w:rFonts w:ascii="Comic Sans MS" w:hAnsi="Comic Sans MS"/>
          <w:i/>
          <w:sz w:val="20"/>
          <w:szCs w:val="20"/>
        </w:rPr>
        <w:t>(ÉÉNY)</w:t>
      </w:r>
      <w:r w:rsidRPr="002E71CE">
        <w:rPr>
          <w:rFonts w:ascii="Comic Sans MS" w:hAnsi="Comic Sans MS"/>
          <w:sz w:val="20"/>
          <w:szCs w:val="20"/>
        </w:rPr>
        <w:t xml:space="preserve">, egy körtefán vár ránk első terepi ellenőrzőpontunk </w:t>
      </w:r>
      <w:r w:rsidRPr="002E71CE">
        <w:rPr>
          <w:rFonts w:ascii="Comic Sans MS" w:hAnsi="Comic Sans MS"/>
          <w:i/>
          <w:sz w:val="20"/>
          <w:szCs w:val="20"/>
        </w:rPr>
        <w:t>(512QR)</w:t>
      </w:r>
      <w:r w:rsidRPr="002E71CE">
        <w:rPr>
          <w:rFonts w:ascii="Comic Sans MS" w:hAnsi="Comic Sans MS"/>
          <w:sz w:val="20"/>
          <w:szCs w:val="20"/>
        </w:rPr>
        <w:t xml:space="preserve">, a tanyatelek mellett. 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E71CE">
        <w:rPr>
          <w:rFonts w:ascii="Comic Sans MS" w:hAnsi="Comic Sans MS"/>
          <w:i/>
          <w:sz w:val="20"/>
          <w:szCs w:val="20"/>
        </w:rPr>
        <w:t>(Ez a pont a túra vége felé is része a pályának, de akkor kevésbé szembetűnő az elhelyezkedése. Emlékezzünk rá!)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E71CE">
        <w:rPr>
          <w:rFonts w:ascii="Comic Sans MS" w:hAnsi="Comic Sans MS"/>
          <w:b/>
          <w:i/>
          <w:sz w:val="20"/>
          <w:szCs w:val="20"/>
        </w:rPr>
        <w:t>2. résztáv:</w:t>
      </w:r>
      <w:r w:rsidRPr="002E71CE">
        <w:rPr>
          <w:rFonts w:ascii="Comic Sans MS" w:hAnsi="Comic Sans MS"/>
          <w:i/>
          <w:sz w:val="20"/>
          <w:szCs w:val="20"/>
        </w:rPr>
        <w:t xml:space="preserve"> /Körtefa / Sziget - Tisza ártér-3 / Sziget/</w:t>
      </w:r>
      <w:r w:rsidRPr="002E71CE">
        <w:rPr>
          <w:rFonts w:ascii="Comic Sans MS" w:hAnsi="Comic Sans MS" w:cs="Comic Sans MS"/>
          <w:i/>
          <w:sz w:val="20"/>
          <w:szCs w:val="20"/>
        </w:rPr>
        <w:t>﻿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Pontbeolvasást követően az aszfaltcsík felvezeti a túrázót az árvízvédelmi töltés tetejére, melyről az ártéri oldalon kel lemennünk. </w:t>
      </w:r>
      <w:r w:rsidRPr="002E71CE">
        <w:rPr>
          <w:rFonts w:ascii="Comic Sans MS" w:hAnsi="Comic Sans MS"/>
          <w:i/>
          <w:sz w:val="20"/>
          <w:szCs w:val="20"/>
        </w:rPr>
        <w:t xml:space="preserve">(Itt ismét látunk a </w:t>
      </w:r>
      <w:proofErr w:type="gramStart"/>
      <w:r w:rsidRPr="002E71CE">
        <w:rPr>
          <w:rFonts w:ascii="Comic Sans MS" w:hAnsi="Comic Sans MS"/>
          <w:i/>
          <w:sz w:val="20"/>
          <w:szCs w:val="20"/>
        </w:rPr>
        <w:t>kijelzőnkön</w:t>
      </w:r>
      <w:proofErr w:type="gramEnd"/>
      <w:r w:rsidRPr="002E71CE">
        <w:rPr>
          <w:rFonts w:ascii="Comic Sans MS" w:hAnsi="Comic Sans MS"/>
          <w:i/>
          <w:sz w:val="20"/>
          <w:szCs w:val="20"/>
        </w:rPr>
        <w:t xml:space="preserve"> a töltéskoronán futó nyomvonalat, melyet most ne vegyünk figyelembe!)</w:t>
      </w:r>
      <w:r w:rsidRPr="002E71CE">
        <w:rPr>
          <w:rFonts w:ascii="Comic Sans MS" w:hAnsi="Comic Sans MS"/>
          <w:sz w:val="20"/>
          <w:szCs w:val="20"/>
        </w:rPr>
        <w:t xml:space="preserve"> A belső oldalon javított talajút van, de rögtön az első lehetőségnél – szinte a lejtő alján – jobbra kell </w:t>
      </w:r>
      <w:r w:rsidRPr="002E71CE">
        <w:rPr>
          <w:rFonts w:ascii="Comic Sans MS" w:hAnsi="Comic Sans MS"/>
          <w:sz w:val="20"/>
          <w:szCs w:val="20"/>
        </w:rPr>
        <w:lastRenderedPageBreak/>
        <w:t xml:space="preserve">kitérnünk </w:t>
      </w:r>
      <w:r w:rsidRPr="002E71CE">
        <w:rPr>
          <w:rFonts w:ascii="Comic Sans MS" w:hAnsi="Comic Sans MS"/>
          <w:i/>
          <w:sz w:val="20"/>
          <w:szCs w:val="20"/>
        </w:rPr>
        <w:t>(ÉK)</w:t>
      </w:r>
      <w:r w:rsidRPr="002E71CE">
        <w:rPr>
          <w:rFonts w:ascii="Comic Sans MS" w:hAnsi="Comic Sans MS"/>
          <w:sz w:val="20"/>
          <w:szCs w:val="20"/>
        </w:rPr>
        <w:t xml:space="preserve">, földútra, a „kék halacska” turistajelzésre. Ez több ellenőrzőponton keresztül lesz „vezérfonalunk”, itt-ott kisebb letérésekkel. A bal oldalunkon elhelyezkedő művelt területet elhagyva, a fák közé érve következik e rövid résztáv igazolása </w:t>
      </w:r>
      <w:r w:rsidRPr="002E71CE">
        <w:rPr>
          <w:rFonts w:ascii="Comic Sans MS" w:hAnsi="Comic Sans MS"/>
          <w:i/>
          <w:sz w:val="20"/>
          <w:szCs w:val="20"/>
        </w:rPr>
        <w:t>(508QR)</w:t>
      </w:r>
      <w:r w:rsidRPr="002E71CE">
        <w:rPr>
          <w:rFonts w:ascii="Comic Sans MS" w:hAnsi="Comic Sans MS"/>
          <w:sz w:val="20"/>
          <w:szCs w:val="20"/>
        </w:rPr>
        <w:t>, mely balunkon, egy kőrisfán található.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E71CE">
        <w:rPr>
          <w:rFonts w:ascii="Comic Sans MS" w:hAnsi="Comic Sans MS"/>
          <w:b/>
          <w:i/>
          <w:sz w:val="20"/>
          <w:szCs w:val="20"/>
        </w:rPr>
        <w:t>3. résztáv:</w:t>
      </w:r>
      <w:r w:rsidRPr="002E71CE">
        <w:rPr>
          <w:rFonts w:ascii="Comic Sans MS" w:hAnsi="Comic Sans MS"/>
          <w:i/>
          <w:sz w:val="20"/>
          <w:szCs w:val="20"/>
        </w:rPr>
        <w:t xml:space="preserve"> /Tisza ártér-3 / Sziget - Tisza ártér-2 / Bogaras/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A következő </w:t>
      </w:r>
      <w:proofErr w:type="spellStart"/>
      <w:r w:rsidRPr="002E71CE">
        <w:rPr>
          <w:rFonts w:ascii="Comic Sans MS" w:hAnsi="Comic Sans MS"/>
          <w:sz w:val="20"/>
          <w:szCs w:val="20"/>
        </w:rPr>
        <w:t>QR-kód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tábláig </w:t>
      </w:r>
      <w:r w:rsidRPr="002E71CE">
        <w:rPr>
          <w:rFonts w:ascii="Comic Sans MS" w:hAnsi="Comic Sans MS"/>
          <w:i/>
          <w:sz w:val="20"/>
          <w:szCs w:val="20"/>
        </w:rPr>
        <w:t>(507QR)</w:t>
      </w:r>
      <w:r w:rsidRPr="002E71CE">
        <w:rPr>
          <w:rFonts w:ascii="Comic Sans MS" w:hAnsi="Comic Sans MS"/>
          <w:sz w:val="20"/>
          <w:szCs w:val="20"/>
        </w:rPr>
        <w:t xml:space="preserve"> nem lesz sok gondunk a navigációval. Kövessük a szűk, hangulatos ösvényt! Éljük meg e szakasz varázsát! </w:t>
      </w:r>
      <w:r w:rsidRPr="002E71CE">
        <w:rPr>
          <w:rFonts w:ascii="Comic Sans MS" w:hAnsi="Comic Sans MS"/>
          <w:i/>
          <w:sz w:val="20"/>
          <w:szCs w:val="20"/>
        </w:rPr>
        <w:t>(A figyelmünket ne kerülje el a meredek partfalra itt-ott kifutó ösvényszakaszok veszélye!)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E71CE">
        <w:rPr>
          <w:rFonts w:ascii="Comic Sans MS" w:hAnsi="Comic Sans MS"/>
          <w:b/>
          <w:i/>
          <w:sz w:val="20"/>
          <w:szCs w:val="20"/>
        </w:rPr>
        <w:t>4. résztáv:</w:t>
      </w:r>
      <w:r w:rsidRPr="002E71CE">
        <w:rPr>
          <w:rFonts w:ascii="Comic Sans MS" w:hAnsi="Comic Sans MS"/>
          <w:i/>
          <w:sz w:val="20"/>
          <w:szCs w:val="20"/>
        </w:rPr>
        <w:t xml:space="preserve"> /Tisza ártér-2 / Bogaras - Tisza 239 </w:t>
      </w:r>
      <w:proofErr w:type="spellStart"/>
      <w:r w:rsidRPr="002E71CE">
        <w:rPr>
          <w:rFonts w:ascii="Comic Sans MS" w:hAnsi="Comic Sans MS"/>
          <w:i/>
          <w:sz w:val="20"/>
          <w:szCs w:val="20"/>
        </w:rPr>
        <w:t>fkm</w:t>
      </w:r>
      <w:proofErr w:type="spellEnd"/>
      <w:r w:rsidRPr="002E71CE">
        <w:rPr>
          <w:rFonts w:ascii="Comic Sans MS" w:hAnsi="Comic Sans MS"/>
          <w:i/>
          <w:sz w:val="20"/>
          <w:szCs w:val="20"/>
        </w:rPr>
        <w:t>/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Röviddel </w:t>
      </w:r>
      <w:r w:rsidRPr="002E71CE">
        <w:rPr>
          <w:rFonts w:ascii="Comic Sans MS" w:hAnsi="Comic Sans MS"/>
          <w:i/>
          <w:sz w:val="20"/>
          <w:szCs w:val="20"/>
        </w:rPr>
        <w:t>(35 m)</w:t>
      </w:r>
      <w:r w:rsidRPr="002E71CE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Pr="002E71CE">
        <w:rPr>
          <w:rFonts w:ascii="Comic Sans MS" w:hAnsi="Comic Sans MS"/>
          <w:sz w:val="20"/>
          <w:szCs w:val="20"/>
        </w:rPr>
        <w:t>csekkolást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követően, az ösvény elágazásánál, letérünk kicsit a turistajelölésről. Jobbra fordulunk </w:t>
      </w:r>
      <w:r w:rsidRPr="002E71CE">
        <w:rPr>
          <w:rFonts w:ascii="Comic Sans MS" w:hAnsi="Comic Sans MS"/>
          <w:i/>
          <w:sz w:val="20"/>
          <w:szCs w:val="20"/>
        </w:rPr>
        <w:t>(K)</w:t>
      </w:r>
      <w:r w:rsidRPr="002E71CE">
        <w:rPr>
          <w:rFonts w:ascii="Comic Sans MS" w:hAnsi="Comic Sans MS"/>
          <w:sz w:val="20"/>
          <w:szCs w:val="20"/>
        </w:rPr>
        <w:t xml:space="preserve">, a folyótól távolodóan, hogy rövid emelkedőt követően, </w:t>
      </w:r>
      <w:r w:rsidRPr="002E71CE">
        <w:rPr>
          <w:rFonts w:ascii="Comic Sans MS" w:hAnsi="Comic Sans MS"/>
          <w:i/>
          <w:sz w:val="20"/>
          <w:szCs w:val="20"/>
        </w:rPr>
        <w:t>(a földutat elérve)</w:t>
      </w:r>
      <w:r w:rsidRPr="002E71CE">
        <w:rPr>
          <w:rFonts w:ascii="Comic Sans MS" w:hAnsi="Comic Sans MS"/>
          <w:sz w:val="20"/>
          <w:szCs w:val="20"/>
        </w:rPr>
        <w:t xml:space="preserve"> balra </w:t>
      </w:r>
      <w:r w:rsidRPr="002E71CE">
        <w:rPr>
          <w:rFonts w:ascii="Comic Sans MS" w:hAnsi="Comic Sans MS"/>
          <w:i/>
          <w:sz w:val="20"/>
          <w:szCs w:val="20"/>
        </w:rPr>
        <w:t>(É)</w:t>
      </w:r>
      <w:r w:rsidRPr="002E71CE">
        <w:rPr>
          <w:rFonts w:ascii="Comic Sans MS" w:hAnsi="Comic Sans MS"/>
          <w:sz w:val="20"/>
          <w:szCs w:val="20"/>
        </w:rPr>
        <w:t xml:space="preserve"> kanyarodva haladjunk tovább. Kiérve az erdőből kinyílik a tér. Jobbról a honvédségi gyakorlótér dombja, balról sólyázó. Szemben, az </w:t>
      </w:r>
      <w:proofErr w:type="spellStart"/>
      <w:r w:rsidRPr="002E71CE">
        <w:rPr>
          <w:rFonts w:ascii="Comic Sans MS" w:hAnsi="Comic Sans MS"/>
          <w:sz w:val="20"/>
          <w:szCs w:val="20"/>
        </w:rPr>
        <w:t>ajzatbetonokból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kirakott úton hagyjuk el a teret, majd röviddel később, kockaköves burkolat kerül alánk. Az „Y” elágazást elérve, a felső sólyázónál balra </w:t>
      </w:r>
      <w:r w:rsidRPr="00374DCE">
        <w:rPr>
          <w:rFonts w:ascii="Comic Sans MS" w:hAnsi="Comic Sans MS"/>
          <w:i/>
          <w:sz w:val="20"/>
          <w:szCs w:val="20"/>
        </w:rPr>
        <w:t>(ÉÉNY)</w:t>
      </w:r>
      <w:r w:rsidRPr="002E71CE">
        <w:rPr>
          <w:rFonts w:ascii="Comic Sans MS" w:hAnsi="Comic Sans MS"/>
          <w:sz w:val="20"/>
          <w:szCs w:val="20"/>
        </w:rPr>
        <w:t xml:space="preserve"> haladjunk, a betonlapokkal burkolt úton. Közelítve a partfürdőhöz, jelentősebb figyelmet </w:t>
      </w:r>
      <w:proofErr w:type="gramStart"/>
      <w:r w:rsidRPr="002E71CE">
        <w:rPr>
          <w:rFonts w:ascii="Comic Sans MS" w:hAnsi="Comic Sans MS"/>
          <w:sz w:val="20"/>
          <w:szCs w:val="20"/>
        </w:rPr>
        <w:t>kell</w:t>
      </w:r>
      <w:proofErr w:type="gramEnd"/>
      <w:r w:rsidRPr="002E71CE">
        <w:rPr>
          <w:rFonts w:ascii="Comic Sans MS" w:hAnsi="Comic Sans MS"/>
          <w:sz w:val="20"/>
          <w:szCs w:val="20"/>
        </w:rPr>
        <w:t xml:space="preserve"> kapjon a nyomvonal! A </w:t>
      </w:r>
      <w:proofErr w:type="spellStart"/>
      <w:r w:rsidRPr="002E71CE">
        <w:rPr>
          <w:rFonts w:ascii="Comic Sans MS" w:hAnsi="Comic Sans MS"/>
          <w:sz w:val="20"/>
          <w:szCs w:val="20"/>
        </w:rPr>
        <w:t>track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mentén térjünk ki balra </w:t>
      </w:r>
      <w:r w:rsidRPr="00374DCE">
        <w:rPr>
          <w:rFonts w:ascii="Comic Sans MS" w:hAnsi="Comic Sans MS"/>
          <w:i/>
          <w:sz w:val="20"/>
          <w:szCs w:val="20"/>
        </w:rPr>
        <w:t>(DNY)</w:t>
      </w:r>
      <w:r w:rsidRPr="002E71CE">
        <w:rPr>
          <w:rFonts w:ascii="Comic Sans MS" w:hAnsi="Comic Sans MS"/>
          <w:sz w:val="20"/>
          <w:szCs w:val="20"/>
        </w:rPr>
        <w:t xml:space="preserve"> a folyó irányába, majd jobbra </w:t>
      </w:r>
      <w:r w:rsidRPr="00374DCE">
        <w:rPr>
          <w:rFonts w:ascii="Comic Sans MS" w:hAnsi="Comic Sans MS"/>
          <w:i/>
          <w:sz w:val="20"/>
          <w:szCs w:val="20"/>
        </w:rPr>
        <w:t>(NYÉNY)</w:t>
      </w:r>
      <w:r w:rsidRPr="002E71CE">
        <w:rPr>
          <w:rFonts w:ascii="Comic Sans MS" w:hAnsi="Comic Sans MS"/>
          <w:sz w:val="20"/>
          <w:szCs w:val="20"/>
        </w:rPr>
        <w:t xml:space="preserve">, immár a nyaralók között haladva, földúton. A strand központi részét rövid szilárdburkolatos szakaszon érjük el. Itt egy sorompó keresztezi az utat. Ezt, ki így, ki úgy véve az akadályt, küzdje le! A nyomvonal kikerüli. A játszótér északi sarkában ártézi kút található! Továbbhaladva az üdülőterületen ismét nyaralók között haladunk. Az út „T” elágazásba torkollik, melynél balra </w:t>
      </w:r>
      <w:r w:rsidRPr="00374DCE">
        <w:rPr>
          <w:rFonts w:ascii="Comic Sans MS" w:hAnsi="Comic Sans MS"/>
          <w:i/>
          <w:sz w:val="20"/>
          <w:szCs w:val="20"/>
        </w:rPr>
        <w:t>(DNY)</w:t>
      </w:r>
      <w:r w:rsidRPr="002E71CE">
        <w:rPr>
          <w:rFonts w:ascii="Comic Sans MS" w:hAnsi="Comic Sans MS"/>
          <w:sz w:val="20"/>
          <w:szCs w:val="20"/>
        </w:rPr>
        <w:t xml:space="preserve"> fordulva jutunk ismét a víz partjára. Csobbanás előtt térjünk ki jobbra </w:t>
      </w:r>
      <w:r w:rsidRPr="00374DCE">
        <w:rPr>
          <w:rFonts w:ascii="Comic Sans MS" w:hAnsi="Comic Sans MS"/>
          <w:i/>
          <w:sz w:val="20"/>
          <w:szCs w:val="20"/>
        </w:rPr>
        <w:t>(ÉNY)</w:t>
      </w:r>
      <w:r w:rsidRPr="002E71CE">
        <w:rPr>
          <w:rFonts w:ascii="Comic Sans MS" w:hAnsi="Comic Sans MS"/>
          <w:sz w:val="20"/>
          <w:szCs w:val="20"/>
        </w:rPr>
        <w:t xml:space="preserve">, ismét ösvényes szakaszra, a kék halacska mentén. 100 métert követően itt érjük el aktuális kontrollpontunkat </w:t>
      </w:r>
      <w:r w:rsidRPr="00374DCE">
        <w:rPr>
          <w:rFonts w:ascii="Comic Sans MS" w:hAnsi="Comic Sans MS"/>
          <w:i/>
          <w:sz w:val="20"/>
          <w:szCs w:val="20"/>
        </w:rPr>
        <w:t>(513QR)</w:t>
      </w:r>
      <w:r w:rsidRPr="002E71CE">
        <w:rPr>
          <w:rFonts w:ascii="Comic Sans MS" w:hAnsi="Comic Sans MS"/>
          <w:sz w:val="20"/>
          <w:szCs w:val="20"/>
        </w:rPr>
        <w:t>, egy kőrisfán.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E71CE" w:rsidRPr="00374DCE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74DCE">
        <w:rPr>
          <w:rFonts w:ascii="Comic Sans MS" w:hAnsi="Comic Sans MS"/>
          <w:b/>
          <w:i/>
          <w:sz w:val="20"/>
          <w:szCs w:val="20"/>
        </w:rPr>
        <w:t>5. résztáv:</w:t>
      </w:r>
      <w:r w:rsidRPr="00374DCE">
        <w:rPr>
          <w:rFonts w:ascii="Comic Sans MS" w:hAnsi="Comic Sans MS"/>
          <w:i/>
          <w:sz w:val="20"/>
          <w:szCs w:val="20"/>
        </w:rPr>
        <w:t xml:space="preserve"> /Tisza 239 </w:t>
      </w:r>
      <w:proofErr w:type="spellStart"/>
      <w:r w:rsidRPr="00374DCE">
        <w:rPr>
          <w:rFonts w:ascii="Comic Sans MS" w:hAnsi="Comic Sans MS"/>
          <w:i/>
          <w:sz w:val="20"/>
          <w:szCs w:val="20"/>
        </w:rPr>
        <w:t>fkm</w:t>
      </w:r>
      <w:proofErr w:type="spellEnd"/>
      <w:r w:rsidRPr="00374DCE">
        <w:rPr>
          <w:rFonts w:ascii="Comic Sans MS" w:hAnsi="Comic Sans MS"/>
          <w:i/>
          <w:sz w:val="20"/>
          <w:szCs w:val="20"/>
        </w:rPr>
        <w:t xml:space="preserve"> - 451-es út hídfő ÉK/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Az ösvény, és a jelzés vezeti tovább a túrázót, a közúti híd alá. </w:t>
      </w:r>
      <w:r w:rsidRPr="00374DCE">
        <w:rPr>
          <w:rFonts w:ascii="Comic Sans MS" w:hAnsi="Comic Sans MS"/>
          <w:i/>
          <w:sz w:val="20"/>
          <w:szCs w:val="20"/>
        </w:rPr>
        <w:t>(E szakaszon is található partfalra kifutó szakasz, mely figyelmet követel!)</w:t>
      </w:r>
      <w:r w:rsidRPr="002E71CE">
        <w:rPr>
          <w:rFonts w:ascii="Comic Sans MS" w:hAnsi="Comic Sans MS"/>
          <w:sz w:val="20"/>
          <w:szCs w:val="20"/>
        </w:rPr>
        <w:t xml:space="preserve"> Az ösvény vízparttól történő eltávolodásakor kerüljön előtérbe a navigáció! Rövidesen </w:t>
      </w:r>
      <w:r w:rsidRPr="00374DCE">
        <w:rPr>
          <w:rFonts w:ascii="Comic Sans MS" w:hAnsi="Comic Sans MS"/>
          <w:i/>
          <w:sz w:val="20"/>
          <w:szCs w:val="20"/>
        </w:rPr>
        <w:t>(30 m)</w:t>
      </w:r>
      <w:r w:rsidRPr="002E71CE">
        <w:rPr>
          <w:rFonts w:ascii="Comic Sans MS" w:hAnsi="Comic Sans MS"/>
          <w:sz w:val="20"/>
          <w:szCs w:val="20"/>
        </w:rPr>
        <w:t xml:space="preserve"> elágazáshoz érünk, melynél balra </w:t>
      </w:r>
      <w:r w:rsidRPr="00374DCE">
        <w:rPr>
          <w:rFonts w:ascii="Comic Sans MS" w:hAnsi="Comic Sans MS"/>
          <w:i/>
          <w:sz w:val="20"/>
          <w:szCs w:val="20"/>
        </w:rPr>
        <w:t>(ÉÉNY)</w:t>
      </w:r>
      <w:r w:rsidRPr="002E71CE">
        <w:rPr>
          <w:rFonts w:ascii="Comic Sans MS" w:hAnsi="Comic Sans MS"/>
          <w:sz w:val="20"/>
          <w:szCs w:val="20"/>
        </w:rPr>
        <w:t xml:space="preserve"> kell haladnunk, a híd irányába. Átérve a híd pillérei alatt, rögtön jobbra </w:t>
      </w:r>
      <w:r w:rsidRPr="00374DCE">
        <w:rPr>
          <w:rFonts w:ascii="Comic Sans MS" w:hAnsi="Comic Sans MS"/>
          <w:i/>
          <w:sz w:val="20"/>
          <w:szCs w:val="20"/>
        </w:rPr>
        <w:t>(ÉK)</w:t>
      </w:r>
      <w:r w:rsidRPr="002E71CE">
        <w:rPr>
          <w:rFonts w:ascii="Comic Sans MS" w:hAnsi="Comic Sans MS"/>
          <w:sz w:val="20"/>
          <w:szCs w:val="20"/>
        </w:rPr>
        <w:t xml:space="preserve"> fordulva kell menni az úton. A töltés elérése előtt, a kubikgödrök között futó út jobb oldalán </w:t>
      </w:r>
      <w:r w:rsidRPr="00374DCE">
        <w:rPr>
          <w:rFonts w:ascii="Comic Sans MS" w:hAnsi="Comic Sans MS"/>
          <w:i/>
          <w:sz w:val="20"/>
          <w:szCs w:val="20"/>
        </w:rPr>
        <w:t>(K)</w:t>
      </w:r>
      <w:r w:rsidRPr="002E71CE">
        <w:rPr>
          <w:rFonts w:ascii="Comic Sans MS" w:hAnsi="Comic Sans MS"/>
          <w:sz w:val="20"/>
          <w:szCs w:val="20"/>
        </w:rPr>
        <w:t xml:space="preserve"> érjük el következő kontrollpontunkat </w:t>
      </w:r>
      <w:r w:rsidRPr="00374DCE">
        <w:rPr>
          <w:rFonts w:ascii="Comic Sans MS" w:hAnsi="Comic Sans MS"/>
          <w:i/>
          <w:sz w:val="20"/>
          <w:szCs w:val="20"/>
        </w:rPr>
        <w:t>(521QR)</w:t>
      </w:r>
      <w:r w:rsidRPr="002E71CE">
        <w:rPr>
          <w:rFonts w:ascii="Comic Sans MS" w:hAnsi="Comic Sans MS"/>
          <w:sz w:val="20"/>
          <w:szCs w:val="20"/>
        </w:rPr>
        <w:t>, egy nyárfa törzsén.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E71CE" w:rsidRPr="00D073CA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073CA">
        <w:rPr>
          <w:rFonts w:ascii="Comic Sans MS" w:hAnsi="Comic Sans MS"/>
          <w:b/>
          <w:i/>
          <w:sz w:val="20"/>
          <w:szCs w:val="20"/>
        </w:rPr>
        <w:t>6. résztáv:</w:t>
      </w:r>
      <w:r w:rsidRPr="00D073CA">
        <w:rPr>
          <w:rFonts w:ascii="Comic Sans MS" w:hAnsi="Comic Sans MS"/>
          <w:i/>
          <w:sz w:val="20"/>
          <w:szCs w:val="20"/>
        </w:rPr>
        <w:t xml:space="preserve"> /451-es út hídfő ÉK – Körtefa / Sziget/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E71CE">
        <w:rPr>
          <w:rFonts w:ascii="Comic Sans MS" w:hAnsi="Comic Sans MS"/>
          <w:sz w:val="20"/>
          <w:szCs w:val="20"/>
        </w:rPr>
        <w:t>Csekkolást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követően az úton menjünk ki az ártérből! A töltést elérvén jobbra </w:t>
      </w:r>
      <w:r w:rsidRPr="00D073CA">
        <w:rPr>
          <w:rFonts w:ascii="Comic Sans MS" w:hAnsi="Comic Sans MS"/>
          <w:i/>
          <w:sz w:val="20"/>
          <w:szCs w:val="20"/>
        </w:rPr>
        <w:t>(DDK)</w:t>
      </w:r>
      <w:r w:rsidRPr="002E71CE">
        <w:rPr>
          <w:rFonts w:ascii="Comic Sans MS" w:hAnsi="Comic Sans MS"/>
          <w:sz w:val="20"/>
          <w:szCs w:val="20"/>
        </w:rPr>
        <w:t xml:space="preserve"> kell haladnunk a töltéskoronán a főútig. Itt következik a túra leginkább figyelmet igénylő átkelése! Az út kanyarulata miatt korlátozott a beláthatósága, legyünk figyelmesek. A túlsó oldalon ismét aszfaltcsík kerül alánk. Átérve, tartósan háttérbe szorulhat a navigáció, figyelmünket az ártéri tájra, vagy a szintidőre összpontosíthatjuk </w:t>
      </w:r>
      <w:r w:rsidRPr="00D073CA">
        <w:rPr>
          <w:rFonts w:ascii="Comic Sans MS" w:hAnsi="Comic Sans MS"/>
          <w:i/>
          <w:sz w:val="20"/>
          <w:szCs w:val="20"/>
        </w:rPr>
        <w:t>(ki-ki motivációja szerint.)</w:t>
      </w:r>
      <w:r w:rsidRPr="002E71CE">
        <w:rPr>
          <w:rFonts w:ascii="Comic Sans MS" w:hAnsi="Comic Sans MS"/>
          <w:sz w:val="20"/>
          <w:szCs w:val="20"/>
        </w:rPr>
        <w:t xml:space="preserve"> A gátat kövessük egész a 68,5 </w:t>
      </w:r>
      <w:proofErr w:type="spellStart"/>
      <w:r w:rsidRPr="002E71CE">
        <w:rPr>
          <w:rFonts w:ascii="Comic Sans MS" w:hAnsi="Comic Sans MS"/>
          <w:sz w:val="20"/>
          <w:szCs w:val="20"/>
        </w:rPr>
        <w:t>fkm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szelvényig, eleinte aszfalton, később földúton. A töltéskoronáról letérnünk a már ismert, idefelé bejárt rámpán kell, a mentett oldal felé. Aktuális ellenőrzőpont a már egyszer beolvasott </w:t>
      </w:r>
      <w:r w:rsidRPr="00D073CA">
        <w:rPr>
          <w:rFonts w:ascii="Comic Sans MS" w:hAnsi="Comic Sans MS"/>
          <w:i/>
          <w:sz w:val="20"/>
          <w:szCs w:val="20"/>
        </w:rPr>
        <w:t>(512QR)</w:t>
      </w:r>
      <w:r w:rsidRPr="002E71CE">
        <w:rPr>
          <w:rFonts w:ascii="Comic Sans MS" w:hAnsi="Comic Sans MS"/>
          <w:sz w:val="20"/>
          <w:szCs w:val="20"/>
        </w:rPr>
        <w:t xml:space="preserve">, az aszfaltos lejtő alján jobbról található. De most is igazolnunk kell </w:t>
      </w:r>
      <w:proofErr w:type="spellStart"/>
      <w:r w:rsidRPr="002E71CE">
        <w:rPr>
          <w:rFonts w:ascii="Comic Sans MS" w:hAnsi="Comic Sans MS"/>
          <w:sz w:val="20"/>
          <w:szCs w:val="20"/>
        </w:rPr>
        <w:t>ittjártunkat</w:t>
      </w:r>
      <w:proofErr w:type="spellEnd"/>
      <w:r w:rsidRPr="002E71CE">
        <w:rPr>
          <w:rFonts w:ascii="Comic Sans MS" w:hAnsi="Comic Sans MS"/>
          <w:sz w:val="20"/>
          <w:szCs w:val="20"/>
        </w:rPr>
        <w:t>!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E71CE" w:rsidRPr="00D073CA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073CA">
        <w:rPr>
          <w:rFonts w:ascii="Comic Sans MS" w:hAnsi="Comic Sans MS"/>
          <w:b/>
          <w:i/>
          <w:sz w:val="20"/>
          <w:szCs w:val="20"/>
        </w:rPr>
        <w:t>7. résztáv:</w:t>
      </w:r>
      <w:r w:rsidRPr="00D073CA">
        <w:rPr>
          <w:rFonts w:ascii="Comic Sans MS" w:hAnsi="Comic Sans MS"/>
          <w:i/>
          <w:sz w:val="20"/>
          <w:szCs w:val="20"/>
        </w:rPr>
        <w:t xml:space="preserve"> /Körtefa / Sziget - Cél (rendezvény)/</w:t>
      </w:r>
    </w:p>
    <w:p w:rsidR="00AC7375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Jöhet a célegyenes! A túra elején bejárt utat és a nyomvonalat követve térjünk vissza a </w:t>
      </w:r>
      <w:proofErr w:type="spellStart"/>
      <w:r w:rsidRPr="002E71CE">
        <w:rPr>
          <w:rFonts w:ascii="Comic Sans MS" w:hAnsi="Comic Sans MS"/>
          <w:sz w:val="20"/>
          <w:szCs w:val="20"/>
        </w:rPr>
        <w:t>Rajt-Cél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területre! De ne feledkezzünk meg a főutak kereszteződésein történő figyelmes átkelésről, valamint a célban történő kódbeolvasásról sem </w:t>
      </w:r>
      <w:r w:rsidRPr="00D073CA">
        <w:rPr>
          <w:rFonts w:ascii="Comic Sans MS" w:hAnsi="Comic Sans MS"/>
          <w:i/>
          <w:sz w:val="20"/>
          <w:szCs w:val="20"/>
        </w:rPr>
        <w:t>(502QR)</w:t>
      </w:r>
      <w:r w:rsidRPr="002E71CE">
        <w:rPr>
          <w:rFonts w:ascii="Comic Sans MS" w:hAnsi="Comic Sans MS"/>
          <w:sz w:val="20"/>
          <w:szCs w:val="20"/>
        </w:rPr>
        <w:t>!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2E71CE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1A1" w:rsidRDefault="009D61A1" w:rsidP="007C61E5">
      <w:r>
        <w:separator/>
      </w:r>
    </w:p>
  </w:endnote>
  <w:endnote w:type="continuationSeparator" w:id="0">
    <w:p w:rsidR="009D61A1" w:rsidRDefault="009D61A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57604D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7604D" w:rsidRPr="00912675">
      <w:rPr>
        <w:rFonts w:ascii="Comic Sans MS" w:hAnsi="Comic Sans MS"/>
        <w:sz w:val="16"/>
        <w:szCs w:val="16"/>
      </w:rPr>
      <w:fldChar w:fldCharType="separate"/>
    </w:r>
    <w:r w:rsidR="006009FE">
      <w:rPr>
        <w:rFonts w:ascii="Comic Sans MS" w:hAnsi="Comic Sans MS"/>
        <w:noProof/>
        <w:sz w:val="16"/>
        <w:szCs w:val="16"/>
      </w:rPr>
      <w:t>1</w:t>
    </w:r>
    <w:r w:rsidR="0057604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1A1" w:rsidRDefault="009D61A1" w:rsidP="007C61E5">
      <w:r>
        <w:separator/>
      </w:r>
    </w:p>
  </w:footnote>
  <w:footnote w:type="continuationSeparator" w:id="0">
    <w:p w:rsidR="009D61A1" w:rsidRDefault="009D61A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E3JH2vsyjkLQDv5L236BZonsHug=" w:salt="a0MgiaP486WynCsrv9kfT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2E71CE"/>
    <w:rsid w:val="0036400B"/>
    <w:rsid w:val="00374DCE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57604D"/>
    <w:rsid w:val="006009FE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23D6D"/>
    <w:rsid w:val="0094351D"/>
    <w:rsid w:val="009459CF"/>
    <w:rsid w:val="00951314"/>
    <w:rsid w:val="00961793"/>
    <w:rsid w:val="009D61A1"/>
    <w:rsid w:val="009F61FC"/>
    <w:rsid w:val="00A76F9E"/>
    <w:rsid w:val="00A94E8C"/>
    <w:rsid w:val="00AC7375"/>
    <w:rsid w:val="00AF7C12"/>
    <w:rsid w:val="00B311BA"/>
    <w:rsid w:val="00B542D3"/>
    <w:rsid w:val="00B6371E"/>
    <w:rsid w:val="00B76556"/>
    <w:rsid w:val="00B859C7"/>
    <w:rsid w:val="00C94AF3"/>
    <w:rsid w:val="00CE0104"/>
    <w:rsid w:val="00D073CA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703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16</cp:revision>
  <cp:lastPrinted>2016-02-15T12:02:00Z</cp:lastPrinted>
  <dcterms:created xsi:type="dcterms:W3CDTF">2018-01-16T12:44:00Z</dcterms:created>
  <dcterms:modified xsi:type="dcterms:W3CDTF">2021-01-20T17:21:00Z</dcterms:modified>
</cp:coreProperties>
</file>