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93637" w:rsidRPr="00893637">
        <w:rPr>
          <w:rFonts w:ascii="Comic Sans MS" w:hAnsi="Comic Sans MS"/>
          <w:sz w:val="20"/>
          <w:szCs w:val="20"/>
        </w:rPr>
        <w:t>TK_K-k_Km</w:t>
      </w:r>
      <w:r w:rsidR="00893637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893637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93637">
        <w:rPr>
          <w:rFonts w:ascii="Comic Sans MS" w:hAnsi="Comic Sans MS"/>
          <w:sz w:val="20"/>
          <w:szCs w:val="20"/>
        </w:rPr>
        <w:t xml:space="preserve"> 68</w:t>
      </w:r>
      <w:r w:rsidR="00B859C7">
        <w:rPr>
          <w:rFonts w:ascii="Comic Sans MS" w:hAnsi="Comic Sans MS"/>
          <w:sz w:val="20"/>
          <w:szCs w:val="20"/>
        </w:rPr>
        <w:t>,</w:t>
      </w:r>
      <w:r w:rsidR="00893637">
        <w:rPr>
          <w:rFonts w:ascii="Comic Sans MS" w:hAnsi="Comic Sans MS"/>
          <w:sz w:val="20"/>
          <w:szCs w:val="20"/>
        </w:rPr>
        <w:t>9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893637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893637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893637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93637" w:rsidRPr="00893637">
        <w:rPr>
          <w:rFonts w:ascii="Comic Sans MS" w:hAnsi="Comic Sans MS"/>
          <w:sz w:val="20"/>
          <w:szCs w:val="20"/>
        </w:rPr>
        <w:t xml:space="preserve">Terepkerékpáros / Kerékpáros Körös-körül / Kunszentmárton 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Teljesítménytúránk 7 résztávból áll. </w:t>
      </w:r>
      <w:r>
        <w:rPr>
          <w:rFonts w:ascii="Comic Sans MS" w:hAnsi="Comic Sans MS"/>
          <w:sz w:val="20"/>
          <w:szCs w:val="20"/>
        </w:rPr>
        <w:br/>
      </w:r>
      <w:r w:rsidRPr="00893637">
        <w:rPr>
          <w:rFonts w:ascii="Comic Sans MS" w:hAnsi="Comic Sans MS"/>
          <w:sz w:val="20"/>
          <w:szCs w:val="20"/>
        </w:rPr>
        <w:t xml:space="preserve">Teljesítése 8 ellenőrzőpont-igazolást igényel. </w:t>
      </w:r>
    </w:p>
    <w:p w:rsidR="00961793" w:rsidRPr="008E38D1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893637">
        <w:rPr>
          <w:rFonts w:ascii="Comic Sans MS" w:hAnsi="Comic Sans MS"/>
          <w:i/>
          <w:sz w:val="20"/>
          <w:szCs w:val="20"/>
        </w:rPr>
        <w:t>(rendezvény)</w:t>
      </w:r>
      <w:r w:rsidRPr="00893637">
        <w:rPr>
          <w:rFonts w:ascii="Comic Sans MS" w:hAnsi="Comic Sans MS"/>
          <w:sz w:val="20"/>
          <w:szCs w:val="20"/>
        </w:rPr>
        <w:t xml:space="preserve"> / 501QR /, Cél </w:t>
      </w:r>
      <w:r w:rsidRPr="00893637">
        <w:rPr>
          <w:rFonts w:ascii="Comic Sans MS" w:hAnsi="Comic Sans MS"/>
          <w:i/>
          <w:sz w:val="20"/>
          <w:szCs w:val="20"/>
        </w:rPr>
        <w:t>(rendezvény)</w:t>
      </w:r>
      <w:r w:rsidRPr="00893637">
        <w:rPr>
          <w:rFonts w:ascii="Comic Sans MS" w:hAnsi="Comic Sans MS"/>
          <w:sz w:val="20"/>
          <w:szCs w:val="20"/>
        </w:rPr>
        <w:t xml:space="preserve"> / 502QR / N46 39.162 E20 15.197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b/>
          <w:i/>
          <w:sz w:val="20"/>
          <w:szCs w:val="20"/>
        </w:rPr>
        <w:t>1. résztáv:</w:t>
      </w:r>
      <w:r w:rsidRPr="00893637">
        <w:rPr>
          <w:rFonts w:ascii="Comic Sans MS" w:hAnsi="Comic Sans MS"/>
          <w:i/>
          <w:sz w:val="20"/>
          <w:szCs w:val="20"/>
        </w:rPr>
        <w:t xml:space="preserve"> /Rajt-Cél (Dózsa-ház) - Körtefa / Sziget/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rajt QR-kód beolvasását követően észak felé, a boltíves hídtól távolodóan induljunk: a Kurca partján. Elérve az Ifjúsági Ház hídját, már a Janó György sétányon haladunk, a Pusztai László sporttelep kerítésének sarkáig. Itt balra </w:t>
      </w:r>
      <w:r w:rsidRPr="00893637">
        <w:rPr>
          <w:rFonts w:ascii="Comic Sans MS" w:hAnsi="Comic Sans MS"/>
          <w:i/>
          <w:sz w:val="20"/>
          <w:szCs w:val="20"/>
        </w:rPr>
        <w:t>(NY)</w:t>
      </w:r>
      <w:r w:rsidRPr="00893637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893637">
        <w:rPr>
          <w:rFonts w:ascii="Comic Sans MS" w:hAnsi="Comic Sans MS"/>
          <w:i/>
          <w:sz w:val="20"/>
          <w:szCs w:val="20"/>
        </w:rPr>
        <w:t>(É)</w:t>
      </w:r>
      <w:r w:rsidRPr="00893637">
        <w:rPr>
          <w:rFonts w:ascii="Comic Sans MS" w:hAnsi="Comic Sans MS"/>
          <w:sz w:val="20"/>
          <w:szCs w:val="20"/>
        </w:rPr>
        <w:t xml:space="preserve"> fordulva, kissé távolabb </w:t>
      </w:r>
      <w:r w:rsidRPr="00893637">
        <w:rPr>
          <w:rFonts w:ascii="Comic Sans MS" w:hAnsi="Comic Sans MS"/>
          <w:i/>
          <w:sz w:val="20"/>
          <w:szCs w:val="20"/>
        </w:rPr>
        <w:t>(340 m)</w:t>
      </w:r>
      <w:r w:rsidRPr="00893637">
        <w:rPr>
          <w:rFonts w:ascii="Comic Sans MS" w:hAnsi="Comic Sans MS"/>
          <w:sz w:val="20"/>
          <w:szCs w:val="20"/>
        </w:rPr>
        <w:t xml:space="preserve">, baloldalon </w:t>
      </w:r>
      <w:r w:rsidRPr="00893637">
        <w:rPr>
          <w:rFonts w:ascii="Comic Sans MS" w:hAnsi="Comic Sans MS"/>
          <w:i/>
          <w:sz w:val="20"/>
          <w:szCs w:val="20"/>
        </w:rPr>
        <w:t>(ÉÉNY)</w:t>
      </w:r>
      <w:r w:rsidRPr="00893637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893637">
        <w:rPr>
          <w:rFonts w:ascii="Comic Sans MS" w:hAnsi="Comic Sans MS"/>
          <w:i/>
          <w:sz w:val="20"/>
          <w:szCs w:val="20"/>
        </w:rPr>
        <w:t>(512QR)</w:t>
      </w:r>
      <w:r w:rsidRPr="00893637">
        <w:rPr>
          <w:rFonts w:ascii="Comic Sans MS" w:hAnsi="Comic Sans MS"/>
          <w:sz w:val="20"/>
          <w:szCs w:val="20"/>
        </w:rPr>
        <w:t xml:space="preserve">, a tanyatelek mellett. 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b/>
          <w:i/>
          <w:sz w:val="20"/>
          <w:szCs w:val="20"/>
        </w:rPr>
        <w:t>2. résztáv:</w:t>
      </w:r>
      <w:r w:rsidRPr="00893637">
        <w:rPr>
          <w:rFonts w:ascii="Comic Sans MS" w:hAnsi="Comic Sans MS"/>
          <w:i/>
          <w:sz w:val="20"/>
          <w:szCs w:val="20"/>
        </w:rPr>
        <w:t xml:space="preserve"> /Körtefa / Sziget - Bökényi duzzasztó/</w:t>
      </w:r>
      <w:r w:rsidRPr="00893637">
        <w:rPr>
          <w:rFonts w:ascii="Comic Sans MS" w:hAnsi="Comic Sans MS" w:cs="Comic Sans MS"/>
          <w:sz w:val="20"/>
          <w:szCs w:val="20"/>
        </w:rPr>
        <w:t>﻿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pontbeolvasást követően az aszfaltcsík felvezeti a túrázót az árvízvédelmi töltés tetejére </w:t>
      </w:r>
      <w:r w:rsidRPr="00893637">
        <w:rPr>
          <w:rFonts w:ascii="Comic Sans MS" w:hAnsi="Comic Sans MS"/>
          <w:i/>
          <w:sz w:val="20"/>
          <w:szCs w:val="20"/>
        </w:rPr>
        <w:t>(68,5 fkm)</w:t>
      </w:r>
      <w:r w:rsidRPr="00893637">
        <w:rPr>
          <w:rFonts w:ascii="Comic Sans MS" w:hAnsi="Comic Sans MS"/>
          <w:sz w:val="20"/>
          <w:szCs w:val="20"/>
        </w:rPr>
        <w:t>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Itt jobbra </w:t>
      </w:r>
      <w:r w:rsidRPr="00893637">
        <w:rPr>
          <w:rFonts w:ascii="Comic Sans MS" w:hAnsi="Comic Sans MS"/>
          <w:i/>
          <w:sz w:val="20"/>
          <w:szCs w:val="20"/>
        </w:rPr>
        <w:t>(KÉK)</w:t>
      </w:r>
      <w:r w:rsidRPr="00893637">
        <w:rPr>
          <w:rFonts w:ascii="Comic Sans MS" w:hAnsi="Comic Sans MS"/>
          <w:sz w:val="20"/>
          <w:szCs w:val="20"/>
        </w:rPr>
        <w:t xml:space="preserve"> fordulva a töltéskoronán haladunk tovább, gyakorlatilag a fordulópontig </w:t>
      </w:r>
      <w:r w:rsidRPr="00893637">
        <w:rPr>
          <w:rFonts w:ascii="Comic Sans MS" w:hAnsi="Comic Sans MS"/>
          <w:i/>
          <w:sz w:val="20"/>
          <w:szCs w:val="20"/>
        </w:rPr>
        <w:t>(67,6 fkm)</w:t>
      </w:r>
      <w:r w:rsidRPr="00893637">
        <w:rPr>
          <w:rFonts w:ascii="Comic Sans MS" w:hAnsi="Comic Sans MS"/>
          <w:sz w:val="20"/>
          <w:szCs w:val="20"/>
        </w:rPr>
        <w:t xml:space="preserve">. Ez jelentősen megkönnyíti a navigációt. Azonban - az ellenőrzőpontokon történő „túlszaladás” elkerülése érdekében - „legyünk képben”, hogy mikor érünk a pont/pontok közelébe. Erre kettő segítséget tudunk adni. Az egyik a </w:t>
      </w:r>
      <w:r w:rsidRPr="00893637">
        <w:rPr>
          <w:rFonts w:ascii="Comic Sans MS" w:hAnsi="Comic Sans MS"/>
          <w:sz w:val="20"/>
          <w:szCs w:val="20"/>
        </w:rPr>
        <w:lastRenderedPageBreak/>
        <w:t xml:space="preserve">pontok közötti távolság, a másik a pontok tkm </w:t>
      </w:r>
      <w:r w:rsidRPr="00893637">
        <w:rPr>
          <w:rFonts w:ascii="Comic Sans MS" w:hAnsi="Comic Sans MS"/>
          <w:i/>
          <w:sz w:val="20"/>
          <w:szCs w:val="20"/>
        </w:rPr>
        <w:t>(töltéskilométer-szelvény)</w:t>
      </w:r>
      <w:r w:rsidRPr="00893637">
        <w:rPr>
          <w:rFonts w:ascii="Comic Sans MS" w:hAnsi="Comic Sans MS"/>
          <w:sz w:val="20"/>
          <w:szCs w:val="20"/>
        </w:rPr>
        <w:t xml:space="preserve"> szerinti elhelyezkedése.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i/>
          <w:sz w:val="20"/>
          <w:szCs w:val="20"/>
        </w:rPr>
        <w:t>(Ez a szelvényezettség a töltéskoronán, villanykaró-gyámokon, vagy külön oszlopokon, betontömbökön van feltüntetve, többnyire 100 méteres megosztásban, a torkolattól növekvően.)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>A töltéskoronán váltakozva haladunk földúton, illetve szilárd burkolaton, de a földes, füves szakaszok dominálnak.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451-es út kereszteződését elérve </w:t>
      </w:r>
      <w:r w:rsidRPr="00893637">
        <w:rPr>
          <w:rFonts w:ascii="Comic Sans MS" w:hAnsi="Comic Sans MS"/>
          <w:i/>
          <w:sz w:val="20"/>
          <w:szCs w:val="20"/>
        </w:rPr>
        <w:t>(73,1 tkm)</w:t>
      </w:r>
      <w:r w:rsidRPr="00893637">
        <w:rPr>
          <w:rFonts w:ascii="Comic Sans MS" w:hAnsi="Comic Sans MS"/>
          <w:sz w:val="20"/>
          <w:szCs w:val="20"/>
        </w:rPr>
        <w:t xml:space="preserve">, figyelmesen keljünk át! Az út a kanyarulat miatt rosszul belátható: füleljünk is, ne csak szétnézzünk! Kicsivel odébb keresztezzük a 147-es számú vasútvonalat, melynél ránk bízták a szabad átjutás ellenőrzését. Rövidesen elhaladunk a Szilágyi-gátőrház mellett </w:t>
      </w:r>
      <w:r w:rsidRPr="00893637">
        <w:rPr>
          <w:rFonts w:ascii="Comic Sans MS" w:hAnsi="Comic Sans MS"/>
          <w:i/>
          <w:sz w:val="20"/>
          <w:szCs w:val="20"/>
        </w:rPr>
        <w:t>(73,9 tkm)</w:t>
      </w:r>
      <w:r w:rsidRPr="00893637">
        <w:rPr>
          <w:rFonts w:ascii="Comic Sans MS" w:hAnsi="Comic Sans MS"/>
          <w:sz w:val="20"/>
          <w:szCs w:val="20"/>
        </w:rPr>
        <w:t>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Tisza töltésének végét 78,5 tkm- nél érjük el. Innen </w:t>
      </w:r>
      <w:r w:rsidRPr="00893637">
        <w:rPr>
          <w:rFonts w:ascii="Comic Sans MS" w:hAnsi="Comic Sans MS"/>
          <w:i/>
          <w:sz w:val="20"/>
          <w:szCs w:val="20"/>
        </w:rPr>
        <w:t>(0,0 tkm)</w:t>
      </w:r>
      <w:r w:rsidRPr="00893637">
        <w:rPr>
          <w:rFonts w:ascii="Comic Sans MS" w:hAnsi="Comic Sans MS"/>
          <w:sz w:val="20"/>
          <w:szCs w:val="20"/>
        </w:rPr>
        <w:t xml:space="preserve"> a Körös töltésén haladunk tovább </w:t>
      </w:r>
      <w:r w:rsidRPr="00893637">
        <w:rPr>
          <w:rFonts w:ascii="Comic Sans MS" w:hAnsi="Comic Sans MS"/>
          <w:i/>
          <w:sz w:val="20"/>
          <w:szCs w:val="20"/>
        </w:rPr>
        <w:t>(bő 4 km-en keresztül aszfaltcsíkon)</w:t>
      </w:r>
      <w:r w:rsidRPr="00893637">
        <w:rPr>
          <w:rFonts w:ascii="Comic Sans MS" w:hAnsi="Comic Sans MS"/>
          <w:sz w:val="20"/>
          <w:szCs w:val="20"/>
        </w:rPr>
        <w:t xml:space="preserve">. Elhagyva a Kurca felső végét és vízkormányzási műtárgyait, 2,2 tkm-nél a Zalotai gátőrház és Magyartés házai következnek. Első terepi ellenőrzőpontunkat </w:t>
      </w:r>
      <w:r w:rsidRPr="00893637">
        <w:rPr>
          <w:rFonts w:ascii="Comic Sans MS" w:hAnsi="Comic Sans MS"/>
          <w:i/>
          <w:sz w:val="20"/>
          <w:szCs w:val="20"/>
        </w:rPr>
        <w:t>(018QR)</w:t>
      </w:r>
      <w:r w:rsidRPr="00893637">
        <w:rPr>
          <w:rFonts w:ascii="Comic Sans MS" w:hAnsi="Comic Sans MS"/>
          <w:sz w:val="20"/>
          <w:szCs w:val="20"/>
        </w:rPr>
        <w:t xml:space="preserve"> a Bökényi duzzasztónál érjük el </w:t>
      </w:r>
      <w:r w:rsidRPr="00893637">
        <w:rPr>
          <w:rFonts w:ascii="Comic Sans MS" w:hAnsi="Comic Sans MS"/>
          <w:i/>
          <w:sz w:val="20"/>
          <w:szCs w:val="20"/>
        </w:rPr>
        <w:t>(5,4 tkm)</w:t>
      </w:r>
      <w:r w:rsidRPr="00893637">
        <w:rPr>
          <w:rFonts w:ascii="Comic Sans MS" w:hAnsi="Comic Sans MS"/>
          <w:sz w:val="20"/>
          <w:szCs w:val="20"/>
        </w:rPr>
        <w:t>, mely a legrégebbi hazai vasbeton vízépítési műtárgy.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Az ártéri oldalon elhelyezkedő raktárépületet elhagyva, a kőhajót elérve, az utolsó tölgyfán </w:t>
      </w:r>
      <w:r w:rsidRPr="00893637">
        <w:rPr>
          <w:rFonts w:ascii="Comic Sans MS" w:hAnsi="Comic Sans MS"/>
          <w:i/>
          <w:sz w:val="20"/>
          <w:szCs w:val="20"/>
        </w:rPr>
        <w:t>(ártéri, É oldal)</w:t>
      </w:r>
      <w:r w:rsidRPr="00893637">
        <w:rPr>
          <w:rFonts w:ascii="Comic Sans MS" w:hAnsi="Comic Sans MS"/>
          <w:sz w:val="20"/>
          <w:szCs w:val="20"/>
        </w:rPr>
        <w:t xml:space="preserve"> találjuk a pontot.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i/>
          <w:sz w:val="20"/>
          <w:szCs w:val="20"/>
        </w:rPr>
        <w:t>(Legyünk figyelmesek! Ez a tábla és póttáblája rendhagyó módon helyezkedik el. Az állandó túráink ellenőrzőpontjaként építettük ki, melyek nyomvonalai az ellenkező irányból érkeznek. Így érkezésünkkor nehezebben kerül a látómezőnkbe.)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b/>
          <w:i/>
          <w:sz w:val="20"/>
          <w:szCs w:val="20"/>
        </w:rPr>
        <w:t>3. résztáv:</w:t>
      </w:r>
      <w:r w:rsidRPr="00893637">
        <w:rPr>
          <w:rFonts w:ascii="Comic Sans MS" w:hAnsi="Comic Sans MS"/>
          <w:i/>
          <w:sz w:val="20"/>
          <w:szCs w:val="20"/>
        </w:rPr>
        <w:t xml:space="preserve"> /Bökényi duzzasztó - Kunszentmárton / Szőrmegyár/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Teljesítésigazolást követően, az első szakaszon komfortosabb haladást biztosít a mentett oldali töltéspadka, a következő </w:t>
      </w:r>
      <w:r w:rsidRPr="00893637">
        <w:rPr>
          <w:rFonts w:ascii="Comic Sans MS" w:hAnsi="Comic Sans MS"/>
          <w:i/>
          <w:sz w:val="20"/>
          <w:szCs w:val="20"/>
        </w:rPr>
        <w:t>(zalotai)</w:t>
      </w:r>
      <w:r w:rsidRPr="00893637">
        <w:rPr>
          <w:rFonts w:ascii="Comic Sans MS" w:hAnsi="Comic Sans MS"/>
          <w:sz w:val="20"/>
          <w:szCs w:val="20"/>
        </w:rPr>
        <w:t xml:space="preserve"> rámpáig. Ezután az árvízvédelmi műtárgy koronája a jobb választás. </w:t>
      </w:r>
      <w:r w:rsidRPr="00893637">
        <w:rPr>
          <w:rFonts w:ascii="Comic Sans MS" w:hAnsi="Comic Sans MS"/>
          <w:i/>
          <w:sz w:val="20"/>
          <w:szCs w:val="20"/>
        </w:rPr>
        <w:t>(A nyomvonal is a fentiek szerint fut.)</w:t>
      </w:r>
      <w:r w:rsidRPr="00893637">
        <w:rPr>
          <w:rFonts w:ascii="Comic Sans MS" w:hAnsi="Comic Sans MS"/>
          <w:sz w:val="20"/>
          <w:szCs w:val="20"/>
        </w:rPr>
        <w:t xml:space="preserve"> 12,2 tkm-nél haladunk el a Jaksori gátőrház mellett.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Kunszentmártont elérvén, szépen felújított sétány fogad bennünket. Balról a Körös, jobbról a település házai, szemben a Szent Márton </w:t>
      </w:r>
      <w:r w:rsidRPr="00893637">
        <w:rPr>
          <w:rFonts w:ascii="Comic Sans MS" w:hAnsi="Comic Sans MS"/>
          <w:sz w:val="20"/>
          <w:szCs w:val="20"/>
        </w:rPr>
        <w:lastRenderedPageBreak/>
        <w:t xml:space="preserve">Plébánia kecses tornyú templomának látványa. Az első hidat elérve - mely a település első Hármas-Körös-hídja is egyben - keljünk át rajta! Aktuális ellenőrzőpontunkat </w:t>
      </w:r>
      <w:r w:rsidRPr="00893637">
        <w:rPr>
          <w:rFonts w:ascii="Comic Sans MS" w:hAnsi="Comic Sans MS"/>
          <w:i/>
          <w:sz w:val="20"/>
          <w:szCs w:val="20"/>
        </w:rPr>
        <w:t>(031QR)</w:t>
      </w:r>
      <w:r w:rsidRPr="00893637">
        <w:rPr>
          <w:rFonts w:ascii="Comic Sans MS" w:hAnsi="Comic Sans MS"/>
          <w:sz w:val="20"/>
          <w:szCs w:val="20"/>
        </w:rPr>
        <w:t xml:space="preserve"> a túlsó oldali, a holtágtól távolodóan DK-i irányba induló </w:t>
      </w:r>
      <w:r w:rsidRPr="00893637">
        <w:rPr>
          <w:rFonts w:ascii="Comic Sans MS" w:hAnsi="Comic Sans MS"/>
          <w:i/>
          <w:sz w:val="20"/>
          <w:szCs w:val="20"/>
        </w:rPr>
        <w:t>(aszfaltos)</w:t>
      </w:r>
      <w:r w:rsidRPr="00893637">
        <w:rPr>
          <w:rFonts w:ascii="Comic Sans MS" w:hAnsi="Comic Sans MS"/>
          <w:sz w:val="20"/>
          <w:szCs w:val="20"/>
        </w:rPr>
        <w:t xml:space="preserve"> töltésvégnél találjuk. Az egykori szőrmegyár telepének sarkánál, egy kőrisfán, az út jobb </w:t>
      </w:r>
      <w:r w:rsidRPr="00893637">
        <w:rPr>
          <w:rFonts w:ascii="Comic Sans MS" w:hAnsi="Comic Sans MS"/>
          <w:i/>
          <w:sz w:val="20"/>
          <w:szCs w:val="20"/>
        </w:rPr>
        <w:t>(ÉK)</w:t>
      </w:r>
      <w:r w:rsidRPr="00893637">
        <w:rPr>
          <w:rFonts w:ascii="Comic Sans MS" w:hAnsi="Comic Sans MS"/>
          <w:sz w:val="20"/>
          <w:szCs w:val="20"/>
        </w:rPr>
        <w:t xml:space="preserve"> oldalán.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b/>
          <w:i/>
          <w:sz w:val="20"/>
          <w:szCs w:val="20"/>
        </w:rPr>
        <w:t xml:space="preserve">4. résztáv: </w:t>
      </w:r>
      <w:r>
        <w:rPr>
          <w:rFonts w:ascii="Comic Sans MS" w:hAnsi="Comic Sans MS"/>
          <w:i/>
          <w:sz w:val="20"/>
          <w:szCs w:val="20"/>
        </w:rPr>
        <w:br/>
      </w:r>
      <w:r w:rsidRPr="00893637">
        <w:rPr>
          <w:rFonts w:ascii="Comic Sans MS" w:hAnsi="Comic Sans MS"/>
          <w:i/>
          <w:sz w:val="20"/>
          <w:szCs w:val="20"/>
        </w:rPr>
        <w:t>/Kunszentmárton / Szőrmegyár - Körös-zugi piros / pihenő-6/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>Csekkolást követően a töltésen futó aszfaltcsíkon haladva, íveit követve érünk át Szelevénybe. A mentett oldalon szép szikes puszta terül el, mely minden évszakban tud látványosságot biztosítani az erre fogékonyaknak. Majd elhagyjuk 17,1 tkm szelvényben a Szelevényi gátőrházat is, 10,1 tkm-nél pedig a Tóközei szivattyútelepet.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település határát 10 tkm-nél érjük el. De itt ne az úton, hanem balra tartva </w:t>
      </w:r>
      <w:r w:rsidRPr="00893637">
        <w:rPr>
          <w:rFonts w:ascii="Comic Sans MS" w:hAnsi="Comic Sans MS"/>
          <w:i/>
          <w:sz w:val="20"/>
          <w:szCs w:val="20"/>
        </w:rPr>
        <w:t>(D)</w:t>
      </w:r>
      <w:r w:rsidRPr="00893637">
        <w:rPr>
          <w:rFonts w:ascii="Comic Sans MS" w:hAnsi="Comic Sans MS"/>
          <w:sz w:val="20"/>
          <w:szCs w:val="20"/>
        </w:rPr>
        <w:t xml:space="preserve"> a Bereczky László sétányon haladjunk tovább. Itt, a leágazásnál, a sorompó és a feszület között közkút is fellelhető.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>A rövid sétány túlsó felén egy tolózár van kiállítva: a sétány névadó vízügyi szakemberének munkássága emlékére.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Természetesen a töltéskoronán vezet nyomvonalunk tovább, mely a Tőkefoki gátőrházig </w:t>
      </w:r>
      <w:r w:rsidRPr="00893637">
        <w:rPr>
          <w:rFonts w:ascii="Comic Sans MS" w:hAnsi="Comic Sans MS"/>
          <w:i/>
          <w:sz w:val="20"/>
          <w:szCs w:val="20"/>
        </w:rPr>
        <w:t>(4,4 tkm)</w:t>
      </w:r>
      <w:r w:rsidRPr="00893637">
        <w:rPr>
          <w:rFonts w:ascii="Comic Sans MS" w:hAnsi="Comic Sans MS"/>
          <w:sz w:val="20"/>
          <w:szCs w:val="20"/>
        </w:rPr>
        <w:t xml:space="preserve"> még aszfaltborítású. E szakaszon 7,8 tkm-nél találkozunk a mentett oldalon az utolsó, jól belátható Körös-holtágak egyikével. A gátőrháztól a Körös-zugi piros sávjelzés is alánk kerül, mely a Tisza túlsó oldaláig lesz útitársunk. Utolsó Körös-menti ellenőrzőpontunkat az 1,2 tkm-nél található pihenőhely egyik középső oszlopán találjuk, a mentett oldalon, a töltés tövében </w:t>
      </w:r>
      <w:r w:rsidRPr="00893637">
        <w:rPr>
          <w:rFonts w:ascii="Comic Sans MS" w:hAnsi="Comic Sans MS"/>
          <w:i/>
          <w:sz w:val="20"/>
          <w:szCs w:val="20"/>
        </w:rPr>
        <w:t>(533QR)</w:t>
      </w:r>
      <w:r w:rsidRPr="00893637">
        <w:rPr>
          <w:rFonts w:ascii="Comic Sans MS" w:hAnsi="Comic Sans MS"/>
          <w:sz w:val="20"/>
          <w:szCs w:val="20"/>
        </w:rPr>
        <w:t>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b/>
          <w:i/>
          <w:sz w:val="20"/>
          <w:szCs w:val="20"/>
        </w:rPr>
        <w:t>5. résztáv:</w:t>
      </w:r>
      <w:r w:rsidRPr="00893637">
        <w:rPr>
          <w:rFonts w:ascii="Comic Sans MS" w:hAnsi="Comic Sans MS"/>
          <w:i/>
          <w:sz w:val="20"/>
          <w:szCs w:val="20"/>
        </w:rPr>
        <w:t xml:space="preserve"> /Körös-zugi piros / pihenő-6 - Körös-torok (1)/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Igazolást követően kisvártatva elérjük a már régen várt 0 tkm-et. Vártuk, mert túl nagyok voltak a kezdeti számok, és vártuk, mert a megelőző néhány kilométeren a töltés tetején található kavicsos „feltét” már idegőrlővé vált. Ez a betontömb tudatja velünk, hogy rövidesen ez is megszűnik. Az ismét növekvő számok jelzik: itt már a </w:t>
      </w:r>
      <w:r w:rsidRPr="00893637">
        <w:rPr>
          <w:rFonts w:ascii="Comic Sans MS" w:hAnsi="Comic Sans MS"/>
          <w:sz w:val="20"/>
          <w:szCs w:val="20"/>
        </w:rPr>
        <w:lastRenderedPageBreak/>
        <w:t>Tisza töltésén haladunk. 2,1 tkm-nél, az aszfaltos rámpánál a 4513-as út keresztezi a gátat, melyen balra, az ártéri oldalra kanyarodva gurulunk le. De közben - itt a rámpa túlsó oldalán - egy árvízvédelmi emlékmű kínál látnivalót, melyet a 2006-os árhullám elleni védekezés emlékére emeltek.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>Mire elfogy a lejtő biztosította lendületünk, elérjük a közel s távol egyedülálló pontonhidat. E híd visz át a csongrádi töltésszakaszra.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Felérve a gát </w:t>
      </w:r>
      <w:proofErr w:type="gramStart"/>
      <w:r w:rsidRPr="00893637">
        <w:rPr>
          <w:rFonts w:ascii="Comic Sans MS" w:hAnsi="Comic Sans MS"/>
          <w:sz w:val="20"/>
          <w:szCs w:val="20"/>
        </w:rPr>
        <w:t>tetejére</w:t>
      </w:r>
      <w:proofErr w:type="gramEnd"/>
      <w:r w:rsidRPr="00893637">
        <w:rPr>
          <w:rFonts w:ascii="Comic Sans MS" w:hAnsi="Comic Sans MS"/>
          <w:sz w:val="20"/>
          <w:szCs w:val="20"/>
        </w:rPr>
        <w:t xml:space="preserve"> balra </w:t>
      </w:r>
      <w:r w:rsidRPr="00893637">
        <w:rPr>
          <w:rFonts w:ascii="Comic Sans MS" w:hAnsi="Comic Sans MS"/>
          <w:i/>
          <w:sz w:val="20"/>
          <w:szCs w:val="20"/>
        </w:rPr>
        <w:t>(DK)</w:t>
      </w:r>
      <w:r w:rsidRPr="00893637">
        <w:rPr>
          <w:rFonts w:ascii="Comic Sans MS" w:hAnsi="Comic Sans MS"/>
          <w:sz w:val="20"/>
          <w:szCs w:val="20"/>
        </w:rPr>
        <w:t xml:space="preserve"> kell fordulnunk. Ezt az aszfaltcsíkot kövessük egészen a méltán híres Körös-toroki szabadstrandig. Odaérve ne menjünk le a rámpán, hanem kissé odébb </w:t>
      </w:r>
      <w:r w:rsidRPr="00893637">
        <w:rPr>
          <w:rFonts w:ascii="Comic Sans MS" w:hAnsi="Comic Sans MS"/>
          <w:i/>
          <w:sz w:val="20"/>
          <w:szCs w:val="20"/>
        </w:rPr>
        <w:t>(275 m)</w:t>
      </w:r>
      <w:r w:rsidRPr="00893637">
        <w:rPr>
          <w:rFonts w:ascii="Comic Sans MS" w:hAnsi="Comic Sans MS"/>
          <w:sz w:val="20"/>
          <w:szCs w:val="20"/>
        </w:rPr>
        <w:t xml:space="preserve">, a mindkét oldalra lefutó lépcsőn, az ártér felől található ellenőrzőponthoz menjünk le </w:t>
      </w:r>
      <w:r w:rsidRPr="00893637">
        <w:rPr>
          <w:rFonts w:ascii="Comic Sans MS" w:hAnsi="Comic Sans MS"/>
          <w:i/>
          <w:sz w:val="20"/>
          <w:szCs w:val="20"/>
        </w:rPr>
        <w:t>(534 QR)</w:t>
      </w:r>
      <w:r w:rsidRPr="00893637">
        <w:rPr>
          <w:rFonts w:ascii="Comic Sans MS" w:hAnsi="Comic Sans MS"/>
          <w:sz w:val="20"/>
          <w:szCs w:val="20"/>
        </w:rPr>
        <w:t>, mely a nyárfa törzsén vár.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3637">
        <w:rPr>
          <w:rFonts w:ascii="Comic Sans MS" w:hAnsi="Comic Sans MS"/>
          <w:b/>
          <w:i/>
          <w:sz w:val="20"/>
          <w:szCs w:val="20"/>
        </w:rPr>
        <w:t>6. résztáv:</w:t>
      </w:r>
      <w:r w:rsidRPr="00893637">
        <w:rPr>
          <w:rFonts w:ascii="Comic Sans MS" w:hAnsi="Comic Sans MS"/>
          <w:i/>
          <w:sz w:val="20"/>
          <w:szCs w:val="20"/>
        </w:rPr>
        <w:t xml:space="preserve"> /Körös-torok (1) - Körtefa / Sziget/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>Visszatérve a töltéskoronára eredeti irányunkba haladjunk tovább, egészen a 45-ös főút hídjáig. A hídra történő feljutás és az úton történő átkelés ismét figyelmet kíván!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túlsó oldali töltést elérve jobbra </w:t>
      </w:r>
      <w:r w:rsidRPr="00D57426">
        <w:rPr>
          <w:rFonts w:ascii="Comic Sans MS" w:hAnsi="Comic Sans MS"/>
          <w:i/>
          <w:sz w:val="20"/>
          <w:szCs w:val="20"/>
        </w:rPr>
        <w:t>(DDK)</w:t>
      </w:r>
      <w:r w:rsidRPr="00893637">
        <w:rPr>
          <w:rFonts w:ascii="Comic Sans MS" w:hAnsi="Comic Sans MS"/>
          <w:sz w:val="20"/>
          <w:szCs w:val="20"/>
        </w:rPr>
        <w:t xml:space="preserve"> fordulva már bejárt, ismert szakaszra kerülünk. A gátat kövessük egész a 68,5 fkm szelvényig, eleinte aszfalton, később földúton. </w:t>
      </w:r>
    </w:p>
    <w:p w:rsidR="00893637" w:rsidRPr="00D57426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57426">
        <w:rPr>
          <w:rFonts w:ascii="Comic Sans MS" w:hAnsi="Comic Sans MS"/>
          <w:i/>
          <w:sz w:val="20"/>
          <w:szCs w:val="20"/>
        </w:rPr>
        <w:t>(Közben, az égbeszökő kéménynél a Szentesi Szivattyútelep látható, mely még őrzi eredeti gőzhajtású berendezéseit.)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 xml:space="preserve">A töltéskoronáról letérnünk a már ismerős, idefelé bejárt rámpán kell, a mentett oldal felé. Az aktuális ellenőrzőpont </w:t>
      </w:r>
      <w:r w:rsidRPr="00D57426">
        <w:rPr>
          <w:rFonts w:ascii="Comic Sans MS" w:hAnsi="Comic Sans MS"/>
          <w:i/>
          <w:sz w:val="20"/>
          <w:szCs w:val="20"/>
        </w:rPr>
        <w:t>(már egyszer beolvasott 512QR)</w:t>
      </w:r>
      <w:r w:rsidRPr="00893637">
        <w:rPr>
          <w:rFonts w:ascii="Comic Sans MS" w:hAnsi="Comic Sans MS"/>
          <w:sz w:val="20"/>
          <w:szCs w:val="20"/>
        </w:rPr>
        <w:t>, az aszfaltos lejtő alján jobbról található. De most is igazolnunk kell ittjártunkat!</w:t>
      </w:r>
    </w:p>
    <w:p w:rsidR="00893637" w:rsidRPr="00893637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3637" w:rsidRPr="00D57426" w:rsidRDefault="00893637" w:rsidP="0089363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57426">
        <w:rPr>
          <w:rFonts w:ascii="Comic Sans MS" w:hAnsi="Comic Sans MS"/>
          <w:b/>
          <w:i/>
          <w:sz w:val="20"/>
          <w:szCs w:val="20"/>
        </w:rPr>
        <w:t>7. résztáv:</w:t>
      </w:r>
      <w:r w:rsidRPr="00D57426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893637" w:rsidP="0089363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3637">
        <w:rPr>
          <w:rFonts w:ascii="Comic Sans MS" w:hAnsi="Comic Sans MS"/>
          <w:sz w:val="20"/>
          <w:szCs w:val="20"/>
        </w:rPr>
        <w:t>Jöhet a célegyenes! A túra elején bejárt utat és a nyomvonalat követve térjünk vissza a Rajt-Cél területre! De ne feledkezzünk meg a főutak kereszteződésein történő figyelmes átkelésről, valamint a célban törté</w:t>
      </w:r>
      <w:r>
        <w:rPr>
          <w:rFonts w:ascii="Comic Sans MS" w:hAnsi="Comic Sans MS"/>
          <w:sz w:val="20"/>
          <w:szCs w:val="20"/>
        </w:rPr>
        <w:t xml:space="preserve">nő kódbeolvasásról sem </w:t>
      </w:r>
      <w:r w:rsidRPr="00D57426">
        <w:rPr>
          <w:rFonts w:ascii="Comic Sans MS" w:hAnsi="Comic Sans MS"/>
          <w:i/>
          <w:sz w:val="20"/>
          <w:szCs w:val="20"/>
        </w:rPr>
        <w:t>(502QR)</w:t>
      </w:r>
      <w:r>
        <w:rPr>
          <w:rFonts w:ascii="Comic Sans MS" w:hAnsi="Comic Sans MS"/>
          <w:sz w:val="20"/>
          <w:szCs w:val="20"/>
        </w:rPr>
        <w:t>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93637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C1" w:rsidRDefault="009A76C1" w:rsidP="007C61E5">
      <w:r>
        <w:separator/>
      </w:r>
    </w:p>
  </w:endnote>
  <w:endnote w:type="continuationSeparator" w:id="0">
    <w:p w:rsidR="009A76C1" w:rsidRDefault="009A76C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9652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96525" w:rsidRPr="00912675">
      <w:rPr>
        <w:rFonts w:ascii="Comic Sans MS" w:hAnsi="Comic Sans MS"/>
        <w:sz w:val="16"/>
        <w:szCs w:val="16"/>
      </w:rPr>
      <w:fldChar w:fldCharType="separate"/>
    </w:r>
    <w:r w:rsidR="002C275F">
      <w:rPr>
        <w:rFonts w:ascii="Comic Sans MS" w:hAnsi="Comic Sans MS"/>
        <w:noProof/>
        <w:sz w:val="16"/>
        <w:szCs w:val="16"/>
      </w:rPr>
      <w:t>1</w:t>
    </w:r>
    <w:r w:rsidR="0019652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C1" w:rsidRDefault="009A76C1" w:rsidP="007C61E5">
      <w:r>
        <w:separator/>
      </w:r>
    </w:p>
  </w:footnote>
  <w:footnote w:type="continuationSeparator" w:id="0">
    <w:p w:rsidR="009A76C1" w:rsidRDefault="009A76C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SfDKhLtdmDLoOGwZWHdLuGGLDU=" w:salt="FJLdJDEJn9TpzwYYD4UuD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6525"/>
    <w:rsid w:val="001E08D2"/>
    <w:rsid w:val="00230167"/>
    <w:rsid w:val="00267968"/>
    <w:rsid w:val="00293DDB"/>
    <w:rsid w:val="002C18AA"/>
    <w:rsid w:val="002C275F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3637"/>
    <w:rsid w:val="008D5E33"/>
    <w:rsid w:val="008E38D1"/>
    <w:rsid w:val="00912675"/>
    <w:rsid w:val="0094351D"/>
    <w:rsid w:val="009459CF"/>
    <w:rsid w:val="00951314"/>
    <w:rsid w:val="00961793"/>
    <w:rsid w:val="009A76C1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A1B13"/>
    <w:rsid w:val="00C94AF3"/>
    <w:rsid w:val="00CE0104"/>
    <w:rsid w:val="00D25EBC"/>
    <w:rsid w:val="00D57426"/>
    <w:rsid w:val="00D57833"/>
    <w:rsid w:val="00DE3B6B"/>
    <w:rsid w:val="00DE45C3"/>
    <w:rsid w:val="00E07D39"/>
    <w:rsid w:val="00E07ECB"/>
    <w:rsid w:val="00E3142D"/>
    <w:rsid w:val="00E37D10"/>
    <w:rsid w:val="00E43AB3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962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2021-01-25T07:44:00Z</dcterms:modified>
</cp:coreProperties>
</file>