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B9" w:rsidRDefault="00D377B9" w:rsidP="00D377B9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05133" w:rsidRPr="00B83798">
        <w:rPr>
          <w:rFonts w:ascii="Comic Sans MS" w:hAnsi="Comic Sans MS"/>
          <w:sz w:val="20"/>
          <w:szCs w:val="20"/>
        </w:rPr>
        <w:t>TK_K-k_</w:t>
      </w:r>
      <w:proofErr w:type="spellStart"/>
      <w:proofErr w:type="gramStart"/>
      <w:r w:rsidR="00205133">
        <w:rPr>
          <w:rFonts w:ascii="Comic Sans MS" w:hAnsi="Comic Sans MS"/>
          <w:sz w:val="20"/>
          <w:szCs w:val="20"/>
        </w:rPr>
        <w:t>Gye</w:t>
      </w:r>
      <w:proofErr w:type="spellEnd"/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170 km  /  Frissítve: 202</w:t>
      </w:r>
      <w:r w:rsidR="00622D55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-0</w:t>
      </w:r>
      <w:r w:rsidR="00622D55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-2</w:t>
      </w:r>
      <w:r w:rsidR="00622D55">
        <w:rPr>
          <w:rFonts w:ascii="Comic Sans MS" w:hAnsi="Comic Sans MS"/>
          <w:sz w:val="20"/>
          <w:szCs w:val="20"/>
        </w:rPr>
        <w:t>6</w:t>
      </w:r>
    </w:p>
    <w:p w:rsidR="00D377B9" w:rsidRDefault="00D377B9" w:rsidP="00D377B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22D55" w:rsidRPr="00622D55">
        <w:rPr>
          <w:rFonts w:ascii="Comic Sans MS" w:hAnsi="Comic Sans MS"/>
          <w:sz w:val="20"/>
          <w:szCs w:val="20"/>
        </w:rPr>
        <w:t>Terepkerékpáros</w:t>
      </w:r>
      <w:r w:rsidR="00622D55">
        <w:rPr>
          <w:rFonts w:ascii="Comic Sans MS" w:hAnsi="Comic Sans MS"/>
          <w:sz w:val="20"/>
          <w:szCs w:val="20"/>
        </w:rPr>
        <w:t xml:space="preserve"> /</w:t>
      </w:r>
      <w:r w:rsidRPr="00665D6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Körös-körül / Gyomaendrőd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D377B9" w:rsidTr="007F773D">
        <w:tc>
          <w:tcPr>
            <w:tcW w:w="454" w:type="dxa"/>
          </w:tcPr>
          <w:p w:rsidR="00D377B9" w:rsidRPr="0019289F" w:rsidRDefault="00D377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D377B9" w:rsidRPr="0019289F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D377B9" w:rsidRPr="0019289F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6237" w:type="dxa"/>
          </w:tcPr>
          <w:p w:rsidR="00D377B9" w:rsidRPr="0019289F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856A33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856A33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D377B9" w:rsidTr="007F773D">
        <w:tc>
          <w:tcPr>
            <w:tcW w:w="454" w:type="dxa"/>
          </w:tcPr>
          <w:p w:rsidR="00D377B9" w:rsidRPr="0019289F" w:rsidRDefault="00D377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377B9" w:rsidRPr="0019289F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D377B9" w:rsidRPr="0019289F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D377B9" w:rsidRPr="0019289F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D377B9" w:rsidTr="007F773D">
        <w:tc>
          <w:tcPr>
            <w:tcW w:w="454" w:type="dxa"/>
          </w:tcPr>
          <w:p w:rsidR="00D377B9" w:rsidRPr="0019289F" w:rsidRDefault="00D377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377B9" w:rsidRPr="0019289F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D377B9" w:rsidRPr="0019289F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D377B9" w:rsidRPr="00CF17B8" w:rsidRDefault="00D377B9" w:rsidP="006F12CE">
            <w:r w:rsidRPr="0064249F">
              <w:t>A töltés É-i, ártéri oldalán, az első tölgyfa DK-i oldalán</w:t>
            </w:r>
          </w:p>
        </w:tc>
      </w:tr>
      <w:tr w:rsidR="00D377B9" w:rsidTr="007F773D">
        <w:tc>
          <w:tcPr>
            <w:tcW w:w="454" w:type="dxa"/>
          </w:tcPr>
          <w:p w:rsidR="00D377B9" w:rsidRPr="0019289F" w:rsidRDefault="00D377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377B9" w:rsidRPr="0019289F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Kunszentmárton / Kádfürdő</w:t>
            </w:r>
          </w:p>
        </w:tc>
        <w:tc>
          <w:tcPr>
            <w:tcW w:w="850" w:type="dxa"/>
          </w:tcPr>
          <w:p w:rsidR="00D377B9" w:rsidRPr="0019289F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525QR</w:t>
            </w:r>
          </w:p>
        </w:tc>
        <w:tc>
          <w:tcPr>
            <w:tcW w:w="6237" w:type="dxa"/>
          </w:tcPr>
          <w:p w:rsidR="00D377B9" w:rsidRPr="0019289F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A régi híd hídfőjét követően, a mentett oldalon, egy fán, az egykori Kádfürdő épülete előtt, 17,8 tkm szelvényben</w:t>
            </w:r>
          </w:p>
        </w:tc>
      </w:tr>
      <w:tr w:rsidR="00D377B9" w:rsidTr="007F773D">
        <w:tc>
          <w:tcPr>
            <w:tcW w:w="454" w:type="dxa"/>
          </w:tcPr>
          <w:p w:rsidR="00D377B9" w:rsidRPr="0019289F" w:rsidRDefault="00D377B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D377B9" w:rsidRPr="00CE21B9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Hármas-Körös 27,1 tkm / B</w:t>
            </w:r>
          </w:p>
        </w:tc>
        <w:tc>
          <w:tcPr>
            <w:tcW w:w="850" w:type="dxa"/>
          </w:tcPr>
          <w:p w:rsidR="00D377B9" w:rsidRPr="00CE21B9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526QR</w:t>
            </w:r>
          </w:p>
        </w:tc>
        <w:tc>
          <w:tcPr>
            <w:tcW w:w="6237" w:type="dxa"/>
          </w:tcPr>
          <w:p w:rsidR="00D377B9" w:rsidRPr="008343B6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Kunszentmárton és Öcsöd között a 27,1 tkm szelvényben, az út K-i oldalán, egy akácfán (közel s távol az egyetlen fa a töltés jobb oldalán)</w:t>
            </w:r>
          </w:p>
        </w:tc>
      </w:tr>
      <w:tr w:rsidR="00D377B9" w:rsidTr="007F773D">
        <w:tc>
          <w:tcPr>
            <w:tcW w:w="454" w:type="dxa"/>
          </w:tcPr>
          <w:p w:rsidR="00D377B9" w:rsidRPr="0019289F" w:rsidRDefault="00D377B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D377B9" w:rsidRPr="00CE21B9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Öcsödi gátőrház</w:t>
            </w:r>
          </w:p>
        </w:tc>
        <w:tc>
          <w:tcPr>
            <w:tcW w:w="850" w:type="dxa"/>
          </w:tcPr>
          <w:p w:rsidR="00D377B9" w:rsidRPr="00CE21B9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527QR</w:t>
            </w:r>
          </w:p>
        </w:tc>
        <w:tc>
          <w:tcPr>
            <w:tcW w:w="6237" w:type="dxa"/>
          </w:tcPr>
          <w:p w:rsidR="00D377B9" w:rsidRPr="008343B6" w:rsidRDefault="00D377B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Öcsöd határában a töltéskoronán, a 4627-es út túlsó, K-i oldalán, egy villanypózna oldalán, a gátőrház vonalában, a 31,7 tkm szelvényben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890A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0AFB">
              <w:rPr>
                <w:rFonts w:ascii="Comic Sans MS" w:hAnsi="Comic Sans MS"/>
                <w:sz w:val="18"/>
                <w:szCs w:val="18"/>
              </w:rPr>
              <w:t>Halásztelek</w:t>
            </w:r>
          </w:p>
        </w:tc>
        <w:tc>
          <w:tcPr>
            <w:tcW w:w="850" w:type="dxa"/>
          </w:tcPr>
          <w:p w:rsidR="007F773D" w:rsidRPr="00CE21B9" w:rsidRDefault="00890A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0AFB">
              <w:rPr>
                <w:rFonts w:ascii="Comic Sans MS" w:hAnsi="Comic Sans MS"/>
                <w:sz w:val="18"/>
                <w:szCs w:val="18"/>
              </w:rPr>
              <w:t>528QR</w:t>
            </w:r>
          </w:p>
        </w:tc>
        <w:tc>
          <w:tcPr>
            <w:tcW w:w="6237" w:type="dxa"/>
          </w:tcPr>
          <w:p w:rsidR="007F773D" w:rsidRPr="008343B6" w:rsidRDefault="00890A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0AFB">
              <w:rPr>
                <w:rFonts w:ascii="Comic Sans MS" w:hAnsi="Comic Sans MS"/>
                <w:sz w:val="18"/>
                <w:szCs w:val="18"/>
              </w:rPr>
              <w:t>A vasúti átjárót követően, a hétvégi házak után, az utolsó tanyával egyvonalban, a villanykaró sor legtávolabbi oszlopán a mentett oldalon, 48,3 tkm szelvényben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890AFB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890AFB">
              <w:rPr>
                <w:rFonts w:ascii="Comic Sans MS" w:hAnsi="Comic Sans MS"/>
                <w:sz w:val="18"/>
                <w:szCs w:val="18"/>
              </w:rPr>
              <w:t>Gyomaendrőd D-i hídfő</w:t>
            </w:r>
          </w:p>
        </w:tc>
        <w:tc>
          <w:tcPr>
            <w:tcW w:w="850" w:type="dxa"/>
          </w:tcPr>
          <w:p w:rsidR="007F773D" w:rsidRPr="0019289F" w:rsidRDefault="00890AFB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890AFB">
              <w:rPr>
                <w:rFonts w:ascii="Comic Sans MS" w:hAnsi="Comic Sans MS"/>
                <w:sz w:val="18"/>
                <w:szCs w:val="18"/>
              </w:rPr>
              <w:t>529QR</w:t>
            </w:r>
          </w:p>
        </w:tc>
        <w:tc>
          <w:tcPr>
            <w:tcW w:w="6237" w:type="dxa"/>
          </w:tcPr>
          <w:p w:rsidR="007F773D" w:rsidRPr="0019289F" w:rsidRDefault="00890A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0AFB">
              <w:rPr>
                <w:rFonts w:ascii="Comic Sans MS" w:hAnsi="Comic Sans MS"/>
                <w:sz w:val="18"/>
                <w:szCs w:val="18"/>
              </w:rPr>
              <w:t>A töltésen, egy hirdetőtábla oszlopán, közvetlen a Gyomaendrődi Körös híd D-i hídfője előtt, 67,6 tkm szelvényben</w:t>
            </w:r>
          </w:p>
        </w:tc>
      </w:tr>
      <w:tr w:rsidR="00890AFB" w:rsidTr="007F773D">
        <w:tc>
          <w:tcPr>
            <w:tcW w:w="454" w:type="dxa"/>
          </w:tcPr>
          <w:p w:rsidR="00890AFB" w:rsidRDefault="00890AF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890AFB" w:rsidRPr="00CE21B9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83798">
              <w:rPr>
                <w:rFonts w:ascii="Comic Sans MS" w:hAnsi="Comic Sans MS"/>
                <w:sz w:val="18"/>
                <w:szCs w:val="18"/>
              </w:rPr>
              <w:t>Halásztelek É-i hídfő</w:t>
            </w:r>
          </w:p>
        </w:tc>
        <w:tc>
          <w:tcPr>
            <w:tcW w:w="850" w:type="dxa"/>
          </w:tcPr>
          <w:p w:rsidR="00890AFB" w:rsidRPr="00CE21B9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t>530QR</w:t>
            </w:r>
          </w:p>
        </w:tc>
        <w:tc>
          <w:tcPr>
            <w:tcW w:w="6237" w:type="dxa"/>
          </w:tcPr>
          <w:p w:rsidR="00890AFB" w:rsidRPr="008343B6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83798">
              <w:rPr>
                <w:rFonts w:ascii="Comic Sans MS" w:hAnsi="Comic Sans MS"/>
                <w:sz w:val="18"/>
                <w:szCs w:val="18"/>
              </w:rPr>
              <w:t xml:space="preserve">A töltés, vasúti töltés szegletében, a Halásztelki vasúti híd É-i hídfője </w:t>
            </w:r>
            <w:r w:rsidRPr="00B83798">
              <w:rPr>
                <w:rFonts w:ascii="Comic Sans MS" w:hAnsi="Comic Sans MS"/>
                <w:sz w:val="18"/>
                <w:szCs w:val="18"/>
              </w:rPr>
              <w:lastRenderedPageBreak/>
              <w:t>Ny-i oldalán, egy villanypóznán, 49,9 tkm szelvényben</w:t>
            </w:r>
          </w:p>
        </w:tc>
      </w:tr>
      <w:tr w:rsidR="00890AFB" w:rsidTr="007F773D">
        <w:tc>
          <w:tcPr>
            <w:tcW w:w="454" w:type="dxa"/>
          </w:tcPr>
          <w:p w:rsidR="00890AFB" w:rsidRDefault="00890AF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773" w:type="dxa"/>
          </w:tcPr>
          <w:p w:rsidR="00890AFB" w:rsidRPr="0019289F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t>Hármas-Körös 40,4 tkm / J</w:t>
            </w:r>
          </w:p>
        </w:tc>
        <w:tc>
          <w:tcPr>
            <w:tcW w:w="850" w:type="dxa"/>
          </w:tcPr>
          <w:p w:rsidR="00890AFB" w:rsidRPr="0019289F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t>531QR</w:t>
            </w:r>
          </w:p>
        </w:tc>
        <w:tc>
          <w:tcPr>
            <w:tcW w:w="6237" w:type="dxa"/>
          </w:tcPr>
          <w:p w:rsidR="00890AFB" w:rsidRPr="0019289F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t>Halásztelki vasúti híd és az Öcsödi közúti híd között a 40,4 tkm szelvényben, a mentett oldalon, egy nyárfán (közel s távol az egyetlen fa a töltés jobb oldalán)</w:t>
            </w:r>
          </w:p>
        </w:tc>
      </w:tr>
      <w:tr w:rsidR="00890AFB" w:rsidTr="007F773D">
        <w:tc>
          <w:tcPr>
            <w:tcW w:w="454" w:type="dxa"/>
          </w:tcPr>
          <w:p w:rsidR="00890AFB" w:rsidRDefault="00890AF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890AFB" w:rsidRPr="00CE21B9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Hármas-Körös 23,4 tkm / J</w:t>
            </w:r>
          </w:p>
        </w:tc>
        <w:tc>
          <w:tcPr>
            <w:tcW w:w="850" w:type="dxa"/>
          </w:tcPr>
          <w:p w:rsidR="00890AFB" w:rsidRPr="00CE21B9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532QR</w:t>
            </w:r>
          </w:p>
        </w:tc>
        <w:tc>
          <w:tcPr>
            <w:tcW w:w="6237" w:type="dxa"/>
          </w:tcPr>
          <w:p w:rsidR="00890AFB" w:rsidRPr="008343B6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Öcsöd és Kunszentmárton között a 23,4 tkm szelvényben, az elhagyott gátőrház portájának DK-i szegletében, egy kiszáradt fenyőfán</w:t>
            </w:r>
          </w:p>
        </w:tc>
      </w:tr>
      <w:tr w:rsidR="00890AFB" w:rsidTr="007F773D">
        <w:tc>
          <w:tcPr>
            <w:tcW w:w="454" w:type="dxa"/>
          </w:tcPr>
          <w:p w:rsidR="00890AFB" w:rsidRDefault="00890AF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890AFB" w:rsidRPr="0019289F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 xml:space="preserve">Kunszentmárton / Szőrmegyár / </w:t>
            </w:r>
            <w:proofErr w:type="gramStart"/>
            <w:r w:rsidRPr="00072D99">
              <w:rPr>
                <w:rFonts w:ascii="Comic Sans MS" w:hAnsi="Comic Sans MS"/>
                <w:sz w:val="18"/>
                <w:szCs w:val="18"/>
              </w:rPr>
              <w:t>pót pont</w:t>
            </w:r>
            <w:proofErr w:type="gramEnd"/>
          </w:p>
        </w:tc>
        <w:tc>
          <w:tcPr>
            <w:tcW w:w="850" w:type="dxa"/>
          </w:tcPr>
          <w:p w:rsidR="00890AFB" w:rsidRPr="00072D99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031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072D99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6237" w:type="dxa"/>
          </w:tcPr>
          <w:p w:rsidR="00890AFB" w:rsidRPr="0019289F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Kunszenttől NY-ra, az egykori szőrmegyár K-i sarkán, a töltés és az út szegletében, a fa oszlopon</w:t>
            </w:r>
          </w:p>
        </w:tc>
      </w:tr>
      <w:tr w:rsidR="00890AFB" w:rsidTr="007F773D">
        <w:tc>
          <w:tcPr>
            <w:tcW w:w="454" w:type="dxa"/>
          </w:tcPr>
          <w:p w:rsidR="00890AFB" w:rsidRDefault="00890AF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890AFB" w:rsidRPr="00CE21B9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Körös-zugi piros / pihenő-6</w:t>
            </w:r>
          </w:p>
        </w:tc>
        <w:tc>
          <w:tcPr>
            <w:tcW w:w="850" w:type="dxa"/>
          </w:tcPr>
          <w:p w:rsidR="00890AFB" w:rsidRPr="00CE21B9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533QR</w:t>
            </w:r>
          </w:p>
        </w:tc>
        <w:tc>
          <w:tcPr>
            <w:tcW w:w="6237" w:type="dxa"/>
          </w:tcPr>
          <w:p w:rsidR="00890AFB" w:rsidRPr="008343B6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A töltés mentett oldalán, a 1,2 tkm szelvényben, a Körös-zugi piros sáv turistaút pihenőjének oszlo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9F1751">
              <w:rPr>
                <w:rFonts w:ascii="Comic Sans MS" w:hAnsi="Comic Sans MS"/>
                <w:sz w:val="18"/>
                <w:szCs w:val="18"/>
              </w:rPr>
              <w:t>án</w:t>
            </w:r>
          </w:p>
        </w:tc>
      </w:tr>
      <w:tr w:rsidR="00890AFB" w:rsidTr="007F773D">
        <w:tc>
          <w:tcPr>
            <w:tcW w:w="454" w:type="dxa"/>
          </w:tcPr>
          <w:p w:rsidR="00890AFB" w:rsidRDefault="00890AF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890AFB" w:rsidRPr="00CE21B9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Körös-torok (1)</w:t>
            </w:r>
          </w:p>
        </w:tc>
        <w:tc>
          <w:tcPr>
            <w:tcW w:w="850" w:type="dxa"/>
          </w:tcPr>
          <w:p w:rsidR="00890AFB" w:rsidRPr="00CE21B9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534QR</w:t>
            </w:r>
          </w:p>
        </w:tc>
        <w:tc>
          <w:tcPr>
            <w:tcW w:w="6237" w:type="dxa"/>
          </w:tcPr>
          <w:p w:rsidR="00890AFB" w:rsidRPr="008343B6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A Körös-torok üdülőterület mentén, az ártéri oldalon, a lépcső aljától ÉNY-ra, egy nyárfán</w:t>
            </w:r>
          </w:p>
        </w:tc>
      </w:tr>
      <w:tr w:rsidR="00890AFB" w:rsidTr="007F773D">
        <w:tc>
          <w:tcPr>
            <w:tcW w:w="454" w:type="dxa"/>
          </w:tcPr>
          <w:p w:rsidR="00890AFB" w:rsidRDefault="00890AF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890AFB" w:rsidRPr="0019289F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890AFB" w:rsidRPr="0019289F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890AFB" w:rsidRPr="0019289F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890AFB" w:rsidTr="007F773D">
        <w:tc>
          <w:tcPr>
            <w:tcW w:w="454" w:type="dxa"/>
          </w:tcPr>
          <w:p w:rsidR="00890AFB" w:rsidRDefault="00890AF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</w:t>
            </w:r>
          </w:p>
        </w:tc>
        <w:tc>
          <w:tcPr>
            <w:tcW w:w="2773" w:type="dxa"/>
          </w:tcPr>
          <w:p w:rsidR="00890AFB" w:rsidRPr="0019289F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890AFB" w:rsidRPr="0019289F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</w:tcPr>
          <w:p w:rsidR="00890AFB" w:rsidRPr="0019289F" w:rsidRDefault="00890AF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F1751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F1751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74" w:rsidRDefault="00191D74" w:rsidP="007C61E5">
      <w:r>
        <w:separator/>
      </w:r>
    </w:p>
  </w:endnote>
  <w:endnote w:type="continuationSeparator" w:id="0">
    <w:p w:rsidR="00191D74" w:rsidRDefault="00191D7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F30C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F30C9" w:rsidRPr="00912675">
      <w:rPr>
        <w:rFonts w:ascii="Comic Sans MS" w:hAnsi="Comic Sans MS"/>
        <w:sz w:val="16"/>
        <w:szCs w:val="16"/>
      </w:rPr>
      <w:fldChar w:fldCharType="separate"/>
    </w:r>
    <w:r w:rsidR="00DC6E8B">
      <w:rPr>
        <w:rFonts w:ascii="Comic Sans MS" w:hAnsi="Comic Sans MS"/>
        <w:noProof/>
        <w:sz w:val="16"/>
        <w:szCs w:val="16"/>
      </w:rPr>
      <w:t>2</w:t>
    </w:r>
    <w:r w:rsidR="00CF30C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74" w:rsidRDefault="00191D74" w:rsidP="007C61E5">
      <w:r>
        <w:separator/>
      </w:r>
    </w:p>
  </w:footnote>
  <w:footnote w:type="continuationSeparator" w:id="0">
    <w:p w:rsidR="00191D74" w:rsidRDefault="00191D7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T5qC5iXJoyvgwD+l9RCEu+M1KA=" w:salt="6up/nkjsbLFdLNcEEkOcN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1D74"/>
    <w:rsid w:val="00192599"/>
    <w:rsid w:val="0019289F"/>
    <w:rsid w:val="001D352B"/>
    <w:rsid w:val="001E08D2"/>
    <w:rsid w:val="00204B66"/>
    <w:rsid w:val="00205133"/>
    <w:rsid w:val="00230167"/>
    <w:rsid w:val="002422FA"/>
    <w:rsid w:val="0024662F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277AA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A6B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22D5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E1EC8"/>
    <w:rsid w:val="006F12A1"/>
    <w:rsid w:val="0072581B"/>
    <w:rsid w:val="00735F27"/>
    <w:rsid w:val="007379F5"/>
    <w:rsid w:val="0075194B"/>
    <w:rsid w:val="00772D5B"/>
    <w:rsid w:val="00775A03"/>
    <w:rsid w:val="00775DDE"/>
    <w:rsid w:val="00776692"/>
    <w:rsid w:val="007A2A11"/>
    <w:rsid w:val="007B5F61"/>
    <w:rsid w:val="007B7327"/>
    <w:rsid w:val="007C61E5"/>
    <w:rsid w:val="007F3BC8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90AFB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D4187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1599"/>
    <w:rsid w:val="00C94AF3"/>
    <w:rsid w:val="00C97EE7"/>
    <w:rsid w:val="00CE0104"/>
    <w:rsid w:val="00CE21B9"/>
    <w:rsid w:val="00CE4D61"/>
    <w:rsid w:val="00CF17B8"/>
    <w:rsid w:val="00CF30C9"/>
    <w:rsid w:val="00CF35FB"/>
    <w:rsid w:val="00CF77EA"/>
    <w:rsid w:val="00D03137"/>
    <w:rsid w:val="00D25EBC"/>
    <w:rsid w:val="00D3489C"/>
    <w:rsid w:val="00D377B9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C6E8B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89451-5372-48B8-A492-2DA4C373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2021-01-26T17:58:00Z</cp:lastPrinted>
  <dcterms:created xsi:type="dcterms:W3CDTF">2020-07-09T08:14:00Z</dcterms:created>
  <dcterms:modified xsi:type="dcterms:W3CDTF">2021-01-26T17:58:00Z</dcterms:modified>
</cp:coreProperties>
</file>