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C3" w:rsidRDefault="007C61E5" w:rsidP="00DE45C3">
      <w:pPr>
        <w:tabs>
          <w:tab w:val="left" w:pos="1985"/>
          <w:tab w:val="left" w:pos="2268"/>
          <w:tab w:val="left" w:pos="3402"/>
          <w:tab w:val="left" w:pos="3828"/>
        </w:tabs>
        <w:rPr>
          <w:rFonts w:ascii="Comic Sans MS" w:hAnsi="Comic Sans MS"/>
          <w:sz w:val="20"/>
          <w:szCs w:val="20"/>
        </w:rPr>
      </w:pPr>
      <w:r>
        <w:rPr>
          <w:rFonts w:ascii="Comic Sans MS" w:hAnsi="Comic Sans MS"/>
          <w:sz w:val="20"/>
          <w:szCs w:val="20"/>
        </w:rPr>
        <w:t xml:space="preserve">Túrakód: </w:t>
      </w:r>
      <w:r w:rsidR="007A2C25">
        <w:rPr>
          <w:rFonts w:ascii="Comic Sans MS" w:hAnsi="Comic Sans MS"/>
          <w:sz w:val="20"/>
          <w:szCs w:val="20"/>
        </w:rPr>
        <w:t>TK-2021</w:t>
      </w:r>
      <w:r w:rsidR="00B34EB5">
        <w:rPr>
          <w:rFonts w:ascii="Comic Sans MS" w:hAnsi="Comic Sans MS"/>
          <w:sz w:val="20"/>
          <w:szCs w:val="20"/>
        </w:rPr>
        <w:t>_m</w:t>
      </w:r>
      <w:r w:rsidR="00912675">
        <w:rPr>
          <w:rFonts w:ascii="Comic Sans MS" w:hAnsi="Comic Sans MS"/>
          <w:sz w:val="20"/>
          <w:szCs w:val="20"/>
        </w:rPr>
        <w:tab/>
        <w:t>/</w:t>
      </w:r>
      <w:r w:rsidR="00912675">
        <w:rPr>
          <w:rFonts w:ascii="Comic Sans MS" w:hAnsi="Comic Sans MS"/>
          <w:sz w:val="20"/>
          <w:szCs w:val="20"/>
        </w:rPr>
        <w:tab/>
      </w:r>
      <w:r w:rsidR="00293DDB">
        <w:rPr>
          <w:rFonts w:ascii="Comic Sans MS" w:hAnsi="Comic Sans MS"/>
          <w:sz w:val="20"/>
          <w:szCs w:val="20"/>
        </w:rPr>
        <w:t>Táv</w:t>
      </w:r>
      <w:proofErr w:type="gramStart"/>
      <w:r w:rsidR="00293DDB">
        <w:rPr>
          <w:rFonts w:ascii="Comic Sans MS" w:hAnsi="Comic Sans MS"/>
          <w:sz w:val="20"/>
          <w:szCs w:val="20"/>
        </w:rPr>
        <w:t>.:</w:t>
      </w:r>
      <w:proofErr w:type="gramEnd"/>
      <w:r w:rsidR="007A2C25">
        <w:rPr>
          <w:rFonts w:ascii="Comic Sans MS" w:hAnsi="Comic Sans MS"/>
          <w:sz w:val="20"/>
          <w:szCs w:val="20"/>
        </w:rPr>
        <w:t xml:space="preserve"> 97</w:t>
      </w:r>
      <w:r w:rsidR="00B859C7">
        <w:rPr>
          <w:rFonts w:ascii="Comic Sans MS" w:hAnsi="Comic Sans MS"/>
          <w:sz w:val="20"/>
          <w:szCs w:val="20"/>
        </w:rPr>
        <w:t>,</w:t>
      </w:r>
      <w:r w:rsidR="007A2C25">
        <w:rPr>
          <w:rFonts w:ascii="Comic Sans MS" w:hAnsi="Comic Sans MS"/>
          <w:sz w:val="20"/>
          <w:szCs w:val="20"/>
        </w:rPr>
        <w:t>7</w:t>
      </w:r>
      <w:r w:rsidR="00293DDB">
        <w:rPr>
          <w:rFonts w:ascii="Comic Sans MS" w:hAnsi="Comic Sans MS"/>
          <w:sz w:val="20"/>
          <w:szCs w:val="20"/>
        </w:rPr>
        <w:tab/>
        <w:t>/</w:t>
      </w:r>
      <w:r w:rsidR="00293DDB">
        <w:rPr>
          <w:rFonts w:ascii="Comic Sans MS" w:hAnsi="Comic Sans MS"/>
          <w:sz w:val="20"/>
          <w:szCs w:val="20"/>
        </w:rPr>
        <w:tab/>
      </w:r>
      <w:r w:rsidR="00022A48">
        <w:rPr>
          <w:rFonts w:ascii="Comic Sans MS" w:hAnsi="Comic Sans MS"/>
          <w:sz w:val="20"/>
          <w:szCs w:val="20"/>
        </w:rPr>
        <w:t>Frissítve: 20</w:t>
      </w:r>
      <w:r w:rsidR="007A2C25">
        <w:rPr>
          <w:rFonts w:ascii="Comic Sans MS" w:hAnsi="Comic Sans MS"/>
          <w:sz w:val="20"/>
          <w:szCs w:val="20"/>
        </w:rPr>
        <w:t>21</w:t>
      </w:r>
      <w:r w:rsidR="00B34EB5">
        <w:rPr>
          <w:rFonts w:ascii="Comic Sans MS" w:hAnsi="Comic Sans MS"/>
          <w:sz w:val="20"/>
          <w:szCs w:val="20"/>
        </w:rPr>
        <w:t>-10</w:t>
      </w:r>
      <w:r w:rsidR="00C750C3">
        <w:rPr>
          <w:rFonts w:ascii="Comic Sans MS" w:hAnsi="Comic Sans MS"/>
          <w:sz w:val="20"/>
          <w:szCs w:val="20"/>
        </w:rPr>
        <w:t>-</w:t>
      </w:r>
      <w:r w:rsidR="00B34EB5">
        <w:rPr>
          <w:rFonts w:ascii="Comic Sans MS" w:hAnsi="Comic Sans MS"/>
          <w:sz w:val="20"/>
          <w:szCs w:val="20"/>
        </w:rPr>
        <w:t>10</w:t>
      </w:r>
    </w:p>
    <w:p w:rsidR="00B311BA" w:rsidRDefault="00293DDB" w:rsidP="00B311BA">
      <w:pPr>
        <w:pBdr>
          <w:bottom w:val="single" w:sz="4" w:space="1" w:color="auto"/>
        </w:pBdr>
        <w:rPr>
          <w:rFonts w:ascii="Comic Sans MS" w:hAnsi="Comic Sans MS"/>
          <w:sz w:val="20"/>
          <w:szCs w:val="20"/>
        </w:rPr>
      </w:pPr>
      <w:r>
        <w:rPr>
          <w:rFonts w:ascii="Comic Sans MS" w:hAnsi="Comic Sans MS"/>
          <w:sz w:val="20"/>
          <w:szCs w:val="20"/>
        </w:rPr>
        <w:t xml:space="preserve">Túranév: </w:t>
      </w:r>
      <w:r w:rsidR="007A2C25" w:rsidRPr="007A2C25">
        <w:rPr>
          <w:rFonts w:ascii="Comic Sans MS" w:hAnsi="Comic Sans MS"/>
          <w:sz w:val="20"/>
          <w:szCs w:val="20"/>
        </w:rPr>
        <w:t>Szent-S-kör 2021</w:t>
      </w:r>
      <w:r w:rsidR="00C750C3">
        <w:rPr>
          <w:rFonts w:ascii="Comic Sans MS" w:hAnsi="Comic Sans MS"/>
          <w:sz w:val="20"/>
          <w:szCs w:val="20"/>
        </w:rPr>
        <w:t>_</w:t>
      </w:r>
      <w:r w:rsidR="00B34EB5">
        <w:rPr>
          <w:rFonts w:ascii="Comic Sans MS" w:hAnsi="Comic Sans MS"/>
          <w:sz w:val="20"/>
          <w:szCs w:val="20"/>
        </w:rPr>
        <w:t>m</w:t>
      </w:r>
      <w:r w:rsidR="007A2C25" w:rsidRPr="007A2C25">
        <w:rPr>
          <w:rFonts w:ascii="Comic Sans MS" w:hAnsi="Comic Sans MS"/>
          <w:sz w:val="20"/>
          <w:szCs w:val="20"/>
        </w:rPr>
        <w:t xml:space="preserve"> / Vöcsök tanösvény</w:t>
      </w:r>
    </w:p>
    <w:p w:rsidR="00B311BA" w:rsidRDefault="007C61E5" w:rsidP="00B311BA">
      <w:pPr>
        <w:rPr>
          <w:rFonts w:ascii="Comic Sans MS" w:hAnsi="Comic Sans MS"/>
          <w:sz w:val="20"/>
          <w:szCs w:val="20"/>
        </w:rPr>
      </w:pPr>
      <w:r w:rsidRPr="00961793">
        <w:rPr>
          <w:rFonts w:ascii="Comic Sans MS" w:hAnsi="Comic Sans MS"/>
          <w:sz w:val="20"/>
          <w:szCs w:val="20"/>
        </w:rPr>
        <w:t>Leírás</w:t>
      </w:r>
      <w:r w:rsidR="00912675" w:rsidRPr="00961793">
        <w:rPr>
          <w:rFonts w:ascii="Comic Sans MS" w:hAnsi="Comic Sans MS"/>
          <w:sz w:val="20"/>
          <w:szCs w:val="20"/>
        </w:rPr>
        <w:t>:</w:t>
      </w:r>
    </w:p>
    <w:p w:rsidR="007A2C25" w:rsidRPr="00AF4CEF" w:rsidRDefault="007A2C25" w:rsidP="007A2C25">
      <w:pPr>
        <w:pBdr>
          <w:bottom w:val="single" w:sz="4" w:space="1" w:color="auto"/>
        </w:pBdr>
        <w:rPr>
          <w:rFonts w:ascii="Comic Sans MS" w:hAnsi="Comic Sans MS"/>
          <w:sz w:val="20"/>
          <w:szCs w:val="20"/>
        </w:rPr>
      </w:pPr>
      <w:r w:rsidRPr="00500EDB">
        <w:rPr>
          <w:rFonts w:ascii="Comic Sans MS" w:hAnsi="Comic Sans MS"/>
          <w:sz w:val="20"/>
          <w:szCs w:val="20"/>
        </w:rPr>
        <w:t>T</w:t>
      </w:r>
      <w:r w:rsidRPr="00AF4CEF">
        <w:rPr>
          <w:rFonts w:ascii="Comic Sans MS" w:hAnsi="Comic Sans MS"/>
          <w:sz w:val="20"/>
          <w:szCs w:val="20"/>
        </w:rPr>
        <w:t xml:space="preserve">eljesítménytúránk </w:t>
      </w:r>
      <w:r>
        <w:rPr>
          <w:rFonts w:ascii="Comic Sans MS" w:hAnsi="Comic Sans MS"/>
          <w:sz w:val="20"/>
          <w:szCs w:val="20"/>
        </w:rPr>
        <w:t>1</w:t>
      </w:r>
      <w:r w:rsidR="00C750C3">
        <w:rPr>
          <w:rFonts w:ascii="Comic Sans MS" w:hAnsi="Comic Sans MS"/>
          <w:sz w:val="20"/>
          <w:szCs w:val="20"/>
        </w:rPr>
        <w:t>5</w:t>
      </w:r>
      <w:r>
        <w:rPr>
          <w:rFonts w:ascii="Comic Sans MS" w:hAnsi="Comic Sans MS"/>
          <w:sz w:val="20"/>
          <w:szCs w:val="20"/>
        </w:rPr>
        <w:t xml:space="preserve"> résztávból áll.</w:t>
      </w:r>
      <w:r>
        <w:rPr>
          <w:rFonts w:ascii="Comic Sans MS" w:hAnsi="Comic Sans MS"/>
          <w:sz w:val="20"/>
          <w:szCs w:val="20"/>
        </w:rPr>
        <w:br/>
        <w:t>Teljesítése 1</w:t>
      </w:r>
      <w:r w:rsidR="00C750C3">
        <w:rPr>
          <w:rFonts w:ascii="Comic Sans MS" w:hAnsi="Comic Sans MS"/>
          <w:sz w:val="20"/>
          <w:szCs w:val="20"/>
        </w:rPr>
        <w:t>6</w:t>
      </w:r>
      <w:r w:rsidRPr="00AF4CEF">
        <w:rPr>
          <w:rFonts w:ascii="Comic Sans MS" w:hAnsi="Comic Sans MS"/>
          <w:sz w:val="20"/>
          <w:szCs w:val="20"/>
        </w:rPr>
        <w:t xml:space="preserve"> ellenőrzőpont-igazolást igényel.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 xml:space="preserve">A rajt és a cél ugyanott található: Rajt-Cél </w:t>
      </w:r>
      <w:r w:rsidRPr="00AF4CEF">
        <w:rPr>
          <w:rFonts w:ascii="Comic Sans MS" w:hAnsi="Comic Sans MS"/>
          <w:i/>
          <w:sz w:val="20"/>
          <w:szCs w:val="20"/>
        </w:rPr>
        <w:t>(Dózsa-ház)</w:t>
      </w:r>
      <w:r w:rsidRPr="00AF4CEF">
        <w:rPr>
          <w:rFonts w:ascii="Comic Sans MS" w:hAnsi="Comic Sans MS"/>
          <w:sz w:val="20"/>
          <w:szCs w:val="20"/>
        </w:rPr>
        <w:t xml:space="preserve"> / 001QR / N46 39.154 E20 15.191.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Az épület közelében van lehetőség parkolásra is.</w:t>
      </w:r>
    </w:p>
    <w:p w:rsidR="00961793" w:rsidRPr="008E38D1" w:rsidRDefault="007A2C25" w:rsidP="006F12A1">
      <w:pPr>
        <w:pBdr>
          <w:bottom w:val="single" w:sz="4" w:space="1" w:color="auto"/>
        </w:pBdr>
        <w:rPr>
          <w:rFonts w:ascii="Comic Sans MS" w:hAnsi="Comic Sans MS"/>
          <w:sz w:val="20"/>
          <w:szCs w:val="20"/>
        </w:rPr>
      </w:pPr>
      <w:r w:rsidRPr="00AF4CEF">
        <w:rPr>
          <w:rFonts w:ascii="Comic Sans MS" w:hAnsi="Comic Sans MS"/>
          <w:i/>
          <w:sz w:val="20"/>
          <w:szCs w:val="20"/>
        </w:rPr>
        <w:t>(A túra navigációjának elsődleges anyaga a letölthető nyomvonal. Ennek használata, vagy helyismeret hiányában nem ajánlott elkezdeni a túrát! A leírás nem helyettesíti a nyomvonal használatát, csupán kiegészíti azt.)</w:t>
      </w:r>
      <w:r w:rsidR="00961793" w:rsidRPr="00961793">
        <w:rPr>
          <w:rFonts w:ascii="Comic Sans MS" w:hAnsi="Comic Sans MS"/>
          <w:sz w:val="20"/>
          <w:szCs w:val="20"/>
        </w:rPr>
        <w:t xml:space="preserve"> </w:t>
      </w:r>
    </w:p>
    <w:p w:rsidR="00961793" w:rsidRPr="00961793" w:rsidRDefault="00961793" w:rsidP="00961793">
      <w:pPr>
        <w:rPr>
          <w:rFonts w:ascii="Comic Sans MS" w:hAnsi="Comic Sans MS"/>
          <w:sz w:val="20"/>
          <w:szCs w:val="20"/>
        </w:rPr>
      </w:pPr>
    </w:p>
    <w:p w:rsidR="007A2C25" w:rsidRPr="00C750C3" w:rsidRDefault="007A2C25" w:rsidP="007A2C25">
      <w:pPr>
        <w:pBdr>
          <w:bottom w:val="single" w:sz="4" w:space="1" w:color="auto"/>
        </w:pBdr>
        <w:rPr>
          <w:rFonts w:ascii="Comic Sans MS" w:hAnsi="Comic Sans MS"/>
          <w:i/>
          <w:sz w:val="20"/>
          <w:szCs w:val="20"/>
        </w:rPr>
      </w:pPr>
      <w:r w:rsidRPr="00C750C3">
        <w:rPr>
          <w:rFonts w:ascii="Comic Sans MS" w:hAnsi="Comic Sans MS"/>
          <w:b/>
          <w:i/>
          <w:sz w:val="20"/>
          <w:szCs w:val="20"/>
        </w:rPr>
        <w:t>1. résztáv:</w:t>
      </w:r>
      <w:r w:rsidRPr="00C750C3">
        <w:rPr>
          <w:rFonts w:ascii="Comic Sans MS" w:hAnsi="Comic Sans MS"/>
          <w:i/>
          <w:sz w:val="20"/>
          <w:szCs w:val="20"/>
        </w:rPr>
        <w:t xml:space="preserve"> /Rajt-Cél (Dózsa-ház) - Serházzugi ártézikút/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 Rajt-Cél QR-kód beolvasása után, kellő körültekintést követően keljünk át az egykori 451-es főút városi szakaszán, hogy a Széchenyi liget mentén futó kerékpárúton jobbra fordulva </w:t>
      </w:r>
      <w:r w:rsidRPr="007A2C25">
        <w:rPr>
          <w:rFonts w:ascii="Comic Sans MS" w:hAnsi="Comic Sans MS"/>
          <w:i/>
          <w:sz w:val="20"/>
          <w:szCs w:val="20"/>
        </w:rPr>
        <w:t>(ÉNY)</w:t>
      </w:r>
      <w:r w:rsidRPr="007A2C25">
        <w:rPr>
          <w:rFonts w:ascii="Comic Sans MS" w:hAnsi="Comic Sans MS"/>
          <w:sz w:val="20"/>
          <w:szCs w:val="20"/>
        </w:rPr>
        <w:t xml:space="preserve">, Csongrád irányába tudjunk haladni. A kerékpárutat követve két körforgalommal találkozunk, majd felhajtunk a Tisza töltésére a 71,1-es tkm-nél. Kezdeti irányunkat tartva </w:t>
      </w:r>
      <w:r w:rsidRPr="007A2C25">
        <w:rPr>
          <w:rFonts w:ascii="Comic Sans MS" w:hAnsi="Comic Sans MS"/>
          <w:i/>
          <w:sz w:val="20"/>
          <w:szCs w:val="20"/>
        </w:rPr>
        <w:t>(ÉÉNY)</w:t>
      </w:r>
      <w:r w:rsidRPr="007A2C25">
        <w:rPr>
          <w:rFonts w:ascii="Comic Sans MS" w:hAnsi="Comic Sans MS"/>
          <w:sz w:val="20"/>
          <w:szCs w:val="20"/>
        </w:rPr>
        <w:t xml:space="preserve"> haladunk a 73,1-es tkm-ig, a 451-es út kereszteződéséig, ahol balra </w:t>
      </w:r>
      <w:r w:rsidRPr="007A2C25">
        <w:rPr>
          <w:rFonts w:ascii="Comic Sans MS" w:hAnsi="Comic Sans MS"/>
          <w:i/>
          <w:sz w:val="20"/>
          <w:szCs w:val="20"/>
        </w:rPr>
        <w:t>(NY)</w:t>
      </w:r>
      <w:r w:rsidRPr="007A2C25">
        <w:rPr>
          <w:rFonts w:ascii="Comic Sans MS" w:hAnsi="Comic Sans MS"/>
          <w:sz w:val="20"/>
          <w:szCs w:val="20"/>
        </w:rPr>
        <w:t xml:space="preserve"> fordulunk.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Közben már el is haladtunk a szentesi Szivattyútelep mellett.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A főútra történő balra felhajtásnál legyünk nagyon óvatosak, ugyanis a nagy forgalmú út kanyarulata miatt nem látjuk kellőképpen a gyorsan közeledő járműveket. Ne csak a szemünkre, a fülünkre is „támaszkodjunk”!</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Sajnos egy rövid szakaszon </w:t>
      </w:r>
      <w:r w:rsidRPr="007A2C25">
        <w:rPr>
          <w:rFonts w:ascii="Comic Sans MS" w:hAnsi="Comic Sans MS"/>
          <w:i/>
          <w:sz w:val="20"/>
          <w:szCs w:val="20"/>
        </w:rPr>
        <w:t>(380 m)</w:t>
      </w:r>
      <w:r w:rsidRPr="007A2C25">
        <w:rPr>
          <w:rFonts w:ascii="Comic Sans MS" w:hAnsi="Comic Sans MS"/>
          <w:sz w:val="20"/>
          <w:szCs w:val="20"/>
        </w:rPr>
        <w:t xml:space="preserve"> a közúton kell haladnunk, azonban elérvén a menetirány szerinti </w:t>
      </w:r>
      <w:proofErr w:type="gramStart"/>
      <w:r w:rsidRPr="007A2C25">
        <w:rPr>
          <w:rFonts w:ascii="Comic Sans MS" w:hAnsi="Comic Sans MS"/>
          <w:sz w:val="20"/>
          <w:szCs w:val="20"/>
        </w:rPr>
        <w:t>bal oldalon</w:t>
      </w:r>
      <w:proofErr w:type="gramEnd"/>
      <w:r w:rsidRPr="007A2C25">
        <w:rPr>
          <w:rFonts w:ascii="Comic Sans MS" w:hAnsi="Comic Sans MS"/>
          <w:sz w:val="20"/>
          <w:szCs w:val="20"/>
        </w:rPr>
        <w:t xml:space="preserve"> lévő </w:t>
      </w:r>
      <w:r w:rsidRPr="007A2C25">
        <w:rPr>
          <w:rFonts w:ascii="Comic Sans MS" w:hAnsi="Comic Sans MS"/>
          <w:i/>
          <w:sz w:val="20"/>
          <w:szCs w:val="20"/>
        </w:rPr>
        <w:t>(korláttal elválasztott)</w:t>
      </w:r>
      <w:r w:rsidRPr="007A2C25">
        <w:rPr>
          <w:rFonts w:ascii="Comic Sans MS" w:hAnsi="Comic Sans MS"/>
          <w:sz w:val="20"/>
          <w:szCs w:val="20"/>
        </w:rPr>
        <w:t xml:space="preserve"> szervízutat/járdát, keljünk át a főúton, hogy végre biztonságban érezhessük magunkat. </w:t>
      </w:r>
      <w:r w:rsidRPr="007A2C25">
        <w:rPr>
          <w:rFonts w:ascii="Comic Sans MS" w:hAnsi="Comic Sans MS"/>
          <w:i/>
          <w:sz w:val="20"/>
          <w:szCs w:val="20"/>
        </w:rPr>
        <w:t>(A közlekedés szabályai szerint egyébként nyugodtan haladhatnánk az úttesten is tovább.)</w:t>
      </w:r>
    </w:p>
    <w:p w:rsidR="007A2C25" w:rsidRPr="007A2C25" w:rsidRDefault="007A2C25" w:rsidP="00EB5886">
      <w:pPr>
        <w:rPr>
          <w:rFonts w:ascii="Comic Sans MS" w:hAnsi="Comic Sans MS"/>
          <w:sz w:val="20"/>
          <w:szCs w:val="20"/>
        </w:rPr>
      </w:pPr>
      <w:r w:rsidRPr="007A2C25">
        <w:rPr>
          <w:rFonts w:ascii="Comic Sans MS" w:hAnsi="Comic Sans MS"/>
          <w:sz w:val="20"/>
          <w:szCs w:val="20"/>
        </w:rPr>
        <w:lastRenderedPageBreak/>
        <w:t xml:space="preserve">A hídon átgurulva, a mindkét irányban aszfaltozott töltést a 78,5-es tkm-nél érjük el. A főúton ismét át kell kelnünk </w:t>
      </w:r>
      <w:r w:rsidRPr="007A2C25">
        <w:rPr>
          <w:rFonts w:ascii="Comic Sans MS" w:hAnsi="Comic Sans MS"/>
          <w:i/>
          <w:sz w:val="20"/>
          <w:szCs w:val="20"/>
        </w:rPr>
        <w:t>(alapos körültekintést követően)</w:t>
      </w:r>
      <w:r w:rsidRPr="007A2C25">
        <w:rPr>
          <w:rFonts w:ascii="Comic Sans MS" w:hAnsi="Comic Sans MS"/>
          <w:sz w:val="20"/>
          <w:szCs w:val="20"/>
        </w:rPr>
        <w:t xml:space="preserve">, hogy Csongrád </w:t>
      </w:r>
      <w:r w:rsidRPr="007A2C25">
        <w:rPr>
          <w:rFonts w:ascii="Comic Sans MS" w:hAnsi="Comic Sans MS"/>
          <w:i/>
          <w:sz w:val="20"/>
          <w:szCs w:val="20"/>
        </w:rPr>
        <w:t>(ÉÉNY)</w:t>
      </w:r>
      <w:r w:rsidRPr="007A2C25">
        <w:rPr>
          <w:rFonts w:ascii="Comic Sans MS" w:hAnsi="Comic Sans MS"/>
          <w:sz w:val="20"/>
          <w:szCs w:val="20"/>
        </w:rPr>
        <w:t xml:space="preserve"> felé bringázzunk tovább. A 79-es tkm-nél keresztezzük a 147-es vasútvonal sínpárját. Az átkelést fénysorompó segíti. </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Elhagyva a Kisréti gátőrházat </w:t>
      </w:r>
      <w:r w:rsidRPr="007A2C25">
        <w:rPr>
          <w:rFonts w:ascii="Comic Sans MS" w:hAnsi="Comic Sans MS"/>
          <w:i/>
          <w:sz w:val="20"/>
          <w:szCs w:val="20"/>
        </w:rPr>
        <w:t>(79,1 tkm)</w:t>
      </w:r>
      <w:r w:rsidRPr="007A2C25">
        <w:rPr>
          <w:rFonts w:ascii="Comic Sans MS" w:hAnsi="Comic Sans MS"/>
          <w:sz w:val="20"/>
          <w:szCs w:val="20"/>
        </w:rPr>
        <w:t xml:space="preserve">, a következő, mentett oldali rámpán legurulva jutunk a Serházzugi Holt-Tisza mentén futó útra, melyen a város felé haladva érjük el az első terepi ellenőrzőpontot </w:t>
      </w:r>
      <w:r w:rsidRPr="007A2C25">
        <w:rPr>
          <w:rFonts w:ascii="Comic Sans MS" w:hAnsi="Comic Sans MS"/>
          <w:i/>
          <w:sz w:val="20"/>
          <w:szCs w:val="20"/>
        </w:rPr>
        <w:t>(046QR)</w:t>
      </w:r>
      <w:r w:rsidRPr="007A2C25">
        <w:rPr>
          <w:rFonts w:ascii="Comic Sans MS" w:hAnsi="Comic Sans MS"/>
          <w:sz w:val="20"/>
          <w:szCs w:val="20"/>
        </w:rPr>
        <w:t>. Egy ártézi kút közvetlen közelében lelhető fel, az „</w:t>
      </w:r>
      <w:proofErr w:type="gramStart"/>
      <w:r w:rsidRPr="007A2C25">
        <w:rPr>
          <w:rFonts w:ascii="Comic Sans MS" w:hAnsi="Comic Sans MS"/>
          <w:sz w:val="20"/>
          <w:szCs w:val="20"/>
        </w:rPr>
        <w:t>A</w:t>
      </w:r>
      <w:proofErr w:type="gramEnd"/>
      <w:r w:rsidRPr="007A2C25">
        <w:rPr>
          <w:rFonts w:ascii="Comic Sans MS" w:hAnsi="Comic Sans MS"/>
          <w:sz w:val="20"/>
          <w:szCs w:val="20"/>
        </w:rPr>
        <w:t>” villanypóznán.</w:t>
      </w:r>
    </w:p>
    <w:p w:rsidR="007A2C25" w:rsidRPr="007A2C25" w:rsidRDefault="007A2C25" w:rsidP="00EB5886">
      <w:pPr>
        <w:rPr>
          <w:rFonts w:ascii="Comic Sans MS" w:hAnsi="Comic Sans MS"/>
          <w:sz w:val="20"/>
          <w:szCs w:val="20"/>
        </w:rPr>
      </w:pPr>
    </w:p>
    <w:p w:rsidR="007A2C25" w:rsidRPr="00884FC8" w:rsidRDefault="007A2C25" w:rsidP="00EB5886">
      <w:pPr>
        <w:rPr>
          <w:rFonts w:ascii="Comic Sans MS" w:hAnsi="Comic Sans MS"/>
          <w:i/>
          <w:sz w:val="20"/>
          <w:szCs w:val="20"/>
        </w:rPr>
      </w:pPr>
      <w:r w:rsidRPr="00884FC8">
        <w:rPr>
          <w:rFonts w:ascii="Comic Sans MS" w:hAnsi="Comic Sans MS"/>
          <w:b/>
          <w:i/>
          <w:sz w:val="20"/>
          <w:szCs w:val="20"/>
        </w:rPr>
        <w:t>2. résztáv:</w:t>
      </w:r>
      <w:r w:rsidRPr="00884FC8">
        <w:rPr>
          <w:rFonts w:ascii="Comic Sans MS" w:hAnsi="Comic Sans MS"/>
          <w:i/>
          <w:sz w:val="20"/>
          <w:szCs w:val="20"/>
        </w:rPr>
        <w:t xml:space="preserve"> /Serházzugi ártézikút - Csukásparti harangláb/</w:t>
      </w:r>
      <w:r w:rsidRPr="00884FC8">
        <w:rPr>
          <w:rFonts w:ascii="Comic Sans MS" w:hAnsi="Comic Sans MS" w:cs="Comic Sans MS"/>
          <w:i/>
          <w:sz w:val="20"/>
          <w:szCs w:val="20"/>
        </w:rPr>
        <w:t>﻿</w:t>
      </w:r>
    </w:p>
    <w:p w:rsidR="007A2C25" w:rsidRPr="007A2C25" w:rsidRDefault="007A2C25" w:rsidP="00EB5886">
      <w:pPr>
        <w:rPr>
          <w:rFonts w:ascii="Comic Sans MS" w:hAnsi="Comic Sans MS"/>
          <w:sz w:val="20"/>
          <w:szCs w:val="20"/>
        </w:rPr>
      </w:pPr>
      <w:r w:rsidRPr="007A2C25">
        <w:rPr>
          <w:rFonts w:ascii="Comic Sans MS" w:hAnsi="Comic Sans MS"/>
          <w:sz w:val="20"/>
          <w:szCs w:val="20"/>
        </w:rPr>
        <w:t>Teljesítésigazolást és szükség szerinti vízfeltöltést követően irányváltoztatás nélkül induljunk tovább.</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Rövidesen kerékpárút nyílik balról, mely bevezeti a túrázót a városba, a holtág keresztezésével. Beérve a lakóházak közé, feszesebb nyomvonalkövetés szükséges a város helyes úton történő átszelése érdekében. Közben elhaladunk a buszpályaudvar mellett, keresztezzük az 4512-es utat </w:t>
      </w:r>
      <w:r w:rsidRPr="007A2C25">
        <w:rPr>
          <w:rFonts w:ascii="Comic Sans MS" w:hAnsi="Comic Sans MS"/>
          <w:i/>
          <w:sz w:val="20"/>
          <w:szCs w:val="20"/>
        </w:rPr>
        <w:t>(ez figyelmet követel!)</w:t>
      </w:r>
      <w:r w:rsidRPr="007A2C25">
        <w:rPr>
          <w:rFonts w:ascii="Comic Sans MS" w:hAnsi="Comic Sans MS"/>
          <w:sz w:val="20"/>
          <w:szCs w:val="20"/>
        </w:rPr>
        <w:t xml:space="preserve"> </w:t>
      </w:r>
      <w:proofErr w:type="gramStart"/>
      <w:r w:rsidRPr="007A2C25">
        <w:rPr>
          <w:rFonts w:ascii="Comic Sans MS" w:hAnsi="Comic Sans MS"/>
          <w:sz w:val="20"/>
          <w:szCs w:val="20"/>
        </w:rPr>
        <w:t>valamint</w:t>
      </w:r>
      <w:proofErr w:type="gramEnd"/>
      <w:r w:rsidRPr="007A2C25">
        <w:rPr>
          <w:rFonts w:ascii="Comic Sans MS" w:hAnsi="Comic Sans MS"/>
          <w:sz w:val="20"/>
          <w:szCs w:val="20"/>
        </w:rPr>
        <w:t xml:space="preserve"> a 147-es vasútvonalat. Mire ismét külterületre érünk, a 4517-es út kerül alánk. A 451-es út keresztezését körforgalom segíti. Irányunkat tartva, Kettős-halom felé hagyjuk el. </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Innen kormányhasználat nélkül, egyenes, szilárdburkolatú úton érjük el az aktuális ellenőrzőpontot </w:t>
      </w:r>
      <w:r w:rsidRPr="007A2C25">
        <w:rPr>
          <w:rFonts w:ascii="Comic Sans MS" w:hAnsi="Comic Sans MS"/>
          <w:i/>
          <w:sz w:val="20"/>
          <w:szCs w:val="20"/>
        </w:rPr>
        <w:t>(047QR)</w:t>
      </w:r>
      <w:r w:rsidRPr="007A2C25">
        <w:rPr>
          <w:rFonts w:ascii="Comic Sans MS" w:hAnsi="Comic Sans MS"/>
          <w:sz w:val="20"/>
          <w:szCs w:val="20"/>
        </w:rPr>
        <w:t xml:space="preserve">, az egykori tanyasi iskola közelében, egy harangláb és feszület együttesnél, a 45117-es út kiágazásánál </w:t>
      </w:r>
      <w:r w:rsidRPr="007A2C25">
        <w:rPr>
          <w:rFonts w:ascii="Comic Sans MS" w:hAnsi="Comic Sans MS"/>
          <w:i/>
          <w:sz w:val="20"/>
          <w:szCs w:val="20"/>
        </w:rPr>
        <w:t>(Gátér)</w:t>
      </w:r>
      <w:r w:rsidRPr="007A2C25">
        <w:rPr>
          <w:rFonts w:ascii="Comic Sans MS" w:hAnsi="Comic Sans MS"/>
          <w:sz w:val="20"/>
          <w:szCs w:val="20"/>
        </w:rPr>
        <w:t>. Közben jobbról ki-kinyíló pusztás területeket láthatunk, melyek védettséget is kaptak. Az út burkolata nem friss, az utolsó javítása sem tegnap volt. A forgalom kicsi, így a középen haladva viszonylag kényelmesen tehető meg a szakasz.</w:t>
      </w:r>
    </w:p>
    <w:p w:rsidR="007A2C25" w:rsidRPr="007A2C25" w:rsidRDefault="007A2C25" w:rsidP="00EB5886">
      <w:pPr>
        <w:rPr>
          <w:rFonts w:ascii="Comic Sans MS" w:hAnsi="Comic Sans MS"/>
          <w:sz w:val="20"/>
          <w:szCs w:val="20"/>
        </w:rPr>
      </w:pPr>
    </w:p>
    <w:p w:rsidR="007A2C25" w:rsidRPr="00884FC8" w:rsidRDefault="007A2C25" w:rsidP="00EB5886">
      <w:pPr>
        <w:rPr>
          <w:rFonts w:ascii="Comic Sans MS" w:hAnsi="Comic Sans MS"/>
          <w:i/>
          <w:sz w:val="20"/>
          <w:szCs w:val="20"/>
        </w:rPr>
      </w:pPr>
      <w:r w:rsidRPr="00884FC8">
        <w:rPr>
          <w:rFonts w:ascii="Comic Sans MS" w:hAnsi="Comic Sans MS"/>
          <w:b/>
          <w:i/>
          <w:sz w:val="20"/>
          <w:szCs w:val="20"/>
        </w:rPr>
        <w:t>3. résztáv:</w:t>
      </w:r>
      <w:r w:rsidRPr="00884FC8">
        <w:rPr>
          <w:rFonts w:ascii="Comic Sans MS" w:hAnsi="Comic Sans MS"/>
          <w:i/>
          <w:sz w:val="20"/>
          <w:szCs w:val="20"/>
        </w:rPr>
        <w:t xml:space="preserve"> /Csukásparti harangláb - Fehértói Csatornaőrház/</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Csekkolást követően marad az egyenes irány. Az aszfalt rövidesen eltűnik a túrázó alól, a táj többnyire szikes pusztává válik, az út talaja </w:t>
      </w:r>
      <w:r w:rsidRPr="007A2C25">
        <w:rPr>
          <w:rFonts w:ascii="Comic Sans MS" w:hAnsi="Comic Sans MS"/>
          <w:sz w:val="20"/>
          <w:szCs w:val="20"/>
        </w:rPr>
        <w:lastRenderedPageBreak/>
        <w:t xml:space="preserve">is ennek megfelelő. Továbbra is a számozott 4517-es úton haladunk egész a 4518-as útba történő betorkolásáig. Itt-ott még fellelhetőek annak jelei, hogy ez az út egykoron a mainál jelentősebb közlekedési útvonal volt. </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Az aszfaltot elérve jobbra </w:t>
      </w:r>
      <w:r w:rsidRPr="007A2C25">
        <w:rPr>
          <w:rFonts w:ascii="Comic Sans MS" w:hAnsi="Comic Sans MS"/>
          <w:i/>
          <w:sz w:val="20"/>
          <w:szCs w:val="20"/>
        </w:rPr>
        <w:t>(ÉNY)</w:t>
      </w:r>
      <w:r w:rsidRPr="007A2C25">
        <w:rPr>
          <w:rFonts w:ascii="Comic Sans MS" w:hAnsi="Comic Sans MS"/>
          <w:sz w:val="20"/>
          <w:szCs w:val="20"/>
        </w:rPr>
        <w:t xml:space="preserve"> kell fordulni egy rövid szakaszra </w:t>
      </w:r>
      <w:r w:rsidRPr="007A2C25">
        <w:rPr>
          <w:rFonts w:ascii="Comic Sans MS" w:hAnsi="Comic Sans MS"/>
          <w:i/>
          <w:sz w:val="20"/>
          <w:szCs w:val="20"/>
        </w:rPr>
        <w:t>(280 m)</w:t>
      </w:r>
      <w:r w:rsidRPr="007A2C25">
        <w:rPr>
          <w:rFonts w:ascii="Comic Sans MS" w:hAnsi="Comic Sans MS"/>
          <w:sz w:val="20"/>
          <w:szCs w:val="20"/>
        </w:rPr>
        <w:t xml:space="preserve">, a megyehatárig. Itt balra </w:t>
      </w:r>
      <w:r w:rsidRPr="007A2C25">
        <w:rPr>
          <w:rFonts w:ascii="Comic Sans MS" w:hAnsi="Comic Sans MS"/>
          <w:i/>
          <w:sz w:val="20"/>
          <w:szCs w:val="20"/>
        </w:rPr>
        <w:t>(DNY)</w:t>
      </w:r>
      <w:r w:rsidRPr="007A2C25">
        <w:rPr>
          <w:rFonts w:ascii="Comic Sans MS" w:hAnsi="Comic Sans MS"/>
          <w:sz w:val="20"/>
          <w:szCs w:val="20"/>
        </w:rPr>
        <w:t xml:space="preserve"> a Csukás-éri főcsatorna partján futó, füves földútra. Követve a csatorna mentén haladó utat - több hídfőn áthajtva, melyeken a csatorna szelvényezettségét is </w:t>
      </w:r>
      <w:proofErr w:type="gramStart"/>
      <w:r w:rsidRPr="007A2C25">
        <w:rPr>
          <w:rFonts w:ascii="Comic Sans MS" w:hAnsi="Comic Sans MS"/>
          <w:sz w:val="20"/>
          <w:szCs w:val="20"/>
        </w:rPr>
        <w:t>láthatjuk-</w:t>
      </w:r>
      <w:proofErr w:type="gramEnd"/>
      <w:r w:rsidRPr="007A2C25">
        <w:rPr>
          <w:rFonts w:ascii="Comic Sans MS" w:hAnsi="Comic Sans MS"/>
          <w:sz w:val="20"/>
          <w:szCs w:val="20"/>
        </w:rPr>
        <w:t xml:space="preserve"> érjük el a csatornaőrház közelében telepített ellenőrzőpontot </w:t>
      </w:r>
      <w:r w:rsidRPr="007A2C25">
        <w:rPr>
          <w:rFonts w:ascii="Comic Sans MS" w:hAnsi="Comic Sans MS"/>
          <w:i/>
          <w:sz w:val="20"/>
          <w:szCs w:val="20"/>
        </w:rPr>
        <w:t>(048QR)</w:t>
      </w:r>
      <w:r w:rsidRPr="007A2C25">
        <w:rPr>
          <w:rFonts w:ascii="Comic Sans MS" w:hAnsi="Comic Sans MS"/>
          <w:sz w:val="20"/>
          <w:szCs w:val="20"/>
        </w:rPr>
        <w:t>, egy magányos nyárfa törzsén.</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E szakaszon, a túlsó parton terül el a Fehér-tó, mely szintén védett és kedvelt ornitológiai terület, mocsaras és időszakosan nyíltvizes részekkel. </w:t>
      </w:r>
    </w:p>
    <w:p w:rsidR="007A2C25" w:rsidRPr="007A2C25" w:rsidRDefault="007A2C25" w:rsidP="00EB5886">
      <w:pPr>
        <w:rPr>
          <w:rFonts w:ascii="Comic Sans MS" w:hAnsi="Comic Sans MS"/>
          <w:sz w:val="20"/>
          <w:szCs w:val="20"/>
        </w:rPr>
      </w:pPr>
    </w:p>
    <w:p w:rsidR="007A2C25" w:rsidRPr="00884FC8" w:rsidRDefault="007A2C25" w:rsidP="00EB5886">
      <w:pPr>
        <w:rPr>
          <w:rFonts w:ascii="Comic Sans MS" w:hAnsi="Comic Sans MS"/>
          <w:i/>
          <w:sz w:val="20"/>
          <w:szCs w:val="20"/>
        </w:rPr>
      </w:pPr>
      <w:r w:rsidRPr="00884FC8">
        <w:rPr>
          <w:rFonts w:ascii="Comic Sans MS" w:hAnsi="Comic Sans MS"/>
          <w:b/>
          <w:i/>
          <w:sz w:val="20"/>
          <w:szCs w:val="20"/>
        </w:rPr>
        <w:t>4. résztáv:</w:t>
      </w:r>
      <w:r w:rsidRPr="00884FC8">
        <w:rPr>
          <w:rFonts w:ascii="Comic Sans MS" w:hAnsi="Comic Sans MS"/>
          <w:i/>
          <w:sz w:val="20"/>
          <w:szCs w:val="20"/>
        </w:rPr>
        <w:t xml:space="preserve"> /Fehértói Csatornaőrház - Pétermonostorai temető/</w:t>
      </w: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Kódrögzítést követően, elhagyva a túlsó oldalon lévő csatornaőrházat, elérve a hidat, keljünk át rajta! A másik oldal, aszfaltúttal, odébb murvás szakasszal vár bennünket, Pálmonostora-Aranyhegy külterületi rész mentén. Elérve a következő hídnál a 4504-es utat, jobbra </w:t>
      </w:r>
      <w:r w:rsidRPr="00B0652F">
        <w:rPr>
          <w:rFonts w:ascii="Comic Sans MS" w:hAnsi="Comic Sans MS"/>
          <w:i/>
          <w:sz w:val="20"/>
          <w:szCs w:val="20"/>
        </w:rPr>
        <w:t>(NYDNY)</w:t>
      </w:r>
      <w:r w:rsidRPr="007A2C25">
        <w:rPr>
          <w:rFonts w:ascii="Comic Sans MS" w:hAnsi="Comic Sans MS"/>
          <w:sz w:val="20"/>
          <w:szCs w:val="20"/>
        </w:rPr>
        <w:t xml:space="preserve"> tartsuk rajta egy rövid szakasz erejéig </w:t>
      </w:r>
      <w:r w:rsidRPr="00B0652F">
        <w:rPr>
          <w:rFonts w:ascii="Comic Sans MS" w:hAnsi="Comic Sans MS"/>
          <w:i/>
          <w:sz w:val="20"/>
          <w:szCs w:val="20"/>
        </w:rPr>
        <w:t>(900 m)</w:t>
      </w:r>
      <w:r w:rsidRPr="007A2C25">
        <w:rPr>
          <w:rFonts w:ascii="Comic Sans MS" w:hAnsi="Comic Sans MS"/>
          <w:sz w:val="20"/>
          <w:szCs w:val="20"/>
        </w:rPr>
        <w:t xml:space="preserve">. Az első lehetőségnél balra </w:t>
      </w:r>
      <w:r w:rsidRPr="00B0652F">
        <w:rPr>
          <w:rFonts w:ascii="Comic Sans MS" w:hAnsi="Comic Sans MS"/>
          <w:i/>
          <w:sz w:val="20"/>
          <w:szCs w:val="20"/>
        </w:rPr>
        <w:t>(DK)</w:t>
      </w:r>
      <w:r w:rsidRPr="007A2C25">
        <w:rPr>
          <w:rFonts w:ascii="Comic Sans MS" w:hAnsi="Comic Sans MS"/>
          <w:sz w:val="20"/>
          <w:szCs w:val="20"/>
        </w:rPr>
        <w:t xml:space="preserve"> kell fordulni, az itt még szilárd burkolatú útra, a zöld sávjelzés mentén. Átkelve a Dong-éri főcsatorna hídján, balunkon egy régi, patinás major </w:t>
      </w:r>
      <w:r w:rsidRPr="00B0652F">
        <w:rPr>
          <w:rFonts w:ascii="Comic Sans MS" w:hAnsi="Comic Sans MS"/>
          <w:i/>
          <w:sz w:val="20"/>
          <w:szCs w:val="20"/>
        </w:rPr>
        <w:t>(Orczy-kastély)</w:t>
      </w:r>
      <w:r w:rsidRPr="007A2C25">
        <w:rPr>
          <w:rFonts w:ascii="Comic Sans MS" w:hAnsi="Comic Sans MS"/>
          <w:sz w:val="20"/>
          <w:szCs w:val="20"/>
        </w:rPr>
        <w:t xml:space="preserve"> épületegyüttese előtt vezet az út, ismét földesre váltva.</w:t>
      </w:r>
    </w:p>
    <w:p w:rsidR="007A2C25" w:rsidRPr="007A2C25" w:rsidRDefault="007A2C25" w:rsidP="00EB5886">
      <w:pPr>
        <w:rPr>
          <w:rFonts w:ascii="Comic Sans MS" w:hAnsi="Comic Sans MS"/>
          <w:sz w:val="20"/>
          <w:szCs w:val="20"/>
        </w:rPr>
      </w:pPr>
    </w:p>
    <w:p w:rsidR="007A2C25" w:rsidRPr="00B0652F" w:rsidRDefault="007A2C25" w:rsidP="00EB5886">
      <w:pPr>
        <w:rPr>
          <w:rFonts w:ascii="Comic Sans MS" w:hAnsi="Comic Sans MS"/>
          <w:i/>
          <w:sz w:val="20"/>
          <w:szCs w:val="20"/>
        </w:rPr>
      </w:pPr>
      <w:r w:rsidRPr="00B0652F">
        <w:rPr>
          <w:rFonts w:ascii="Comic Sans MS" w:hAnsi="Comic Sans MS"/>
          <w:i/>
          <w:sz w:val="20"/>
          <w:szCs w:val="20"/>
        </w:rPr>
        <w:t xml:space="preserve">Részletek a Petőfi Túrakör, Orczy-kastélyt érintő túrabeszámolójából: </w:t>
      </w:r>
    </w:p>
    <w:p w:rsidR="007A2C25" w:rsidRPr="00B0652F" w:rsidRDefault="007A2C25" w:rsidP="00EB5886">
      <w:pPr>
        <w:rPr>
          <w:rFonts w:ascii="Comic Sans MS" w:hAnsi="Comic Sans MS"/>
          <w:i/>
          <w:sz w:val="20"/>
          <w:szCs w:val="20"/>
        </w:rPr>
      </w:pPr>
      <w:r w:rsidRPr="00B0652F">
        <w:rPr>
          <w:rFonts w:ascii="Comic Sans MS" w:hAnsi="Comic Sans MS"/>
          <w:i/>
          <w:sz w:val="20"/>
          <w:szCs w:val="20"/>
        </w:rPr>
        <w:t>".</w:t>
      </w:r>
      <w:proofErr w:type="gramStart"/>
      <w:r w:rsidRPr="00B0652F">
        <w:rPr>
          <w:rFonts w:ascii="Comic Sans MS" w:hAnsi="Comic Sans MS"/>
          <w:i/>
          <w:sz w:val="20"/>
          <w:szCs w:val="20"/>
        </w:rPr>
        <w:t>..</w:t>
      </w:r>
      <w:proofErr w:type="gramEnd"/>
      <w:r w:rsidRPr="00B0652F">
        <w:rPr>
          <w:rFonts w:ascii="Comic Sans MS" w:hAnsi="Comic Sans MS"/>
          <w:i/>
          <w:sz w:val="20"/>
          <w:szCs w:val="20"/>
        </w:rPr>
        <w:t xml:space="preserve"> </w:t>
      </w:r>
      <w:proofErr w:type="gramStart"/>
      <w:r w:rsidRPr="00B0652F">
        <w:rPr>
          <w:rFonts w:ascii="Comic Sans MS" w:hAnsi="Comic Sans MS"/>
          <w:i/>
          <w:sz w:val="20"/>
          <w:szCs w:val="20"/>
        </w:rPr>
        <w:t>meg</w:t>
      </w:r>
      <w:proofErr w:type="gramEnd"/>
      <w:r w:rsidRPr="00B0652F">
        <w:rPr>
          <w:rFonts w:ascii="Comic Sans MS" w:hAnsi="Comic Sans MS"/>
          <w:i/>
          <w:sz w:val="20"/>
          <w:szCs w:val="20"/>
        </w:rPr>
        <w:t xml:space="preserve"> is érkeztünk a mai nap leginkább várt látványosságához, az egykori Orczy-kastélyhoz és uradalmi épületeihez.</w:t>
      </w:r>
    </w:p>
    <w:p w:rsidR="007A2C25" w:rsidRPr="00B0652F" w:rsidRDefault="007A2C25" w:rsidP="00EB5886">
      <w:pPr>
        <w:rPr>
          <w:rFonts w:ascii="Comic Sans MS" w:hAnsi="Comic Sans MS"/>
          <w:i/>
          <w:sz w:val="20"/>
          <w:szCs w:val="20"/>
        </w:rPr>
      </w:pPr>
      <w:r w:rsidRPr="00B0652F">
        <w:rPr>
          <w:rFonts w:ascii="Comic Sans MS" w:hAnsi="Comic Sans MS"/>
          <w:i/>
          <w:sz w:val="20"/>
          <w:szCs w:val="20"/>
        </w:rPr>
        <w:t xml:space="preserve">Az 1800-as évek első felében épült, 1,6 hektáros és teljes egészében fallal körbevett kis birtok a maga nemében nemcsak az Alföldön, de országosan is egyedülálló. Ha az udvarán áll az ember, el sem hiszi, hogy a semmi közepén, a laposban van, sokkal inkább az az érzés sejlik fel benne, valamelyik nagy nemesi család észak-dunántúli uradalmát látja </w:t>
      </w:r>
      <w:r w:rsidRPr="00B0652F">
        <w:rPr>
          <w:rFonts w:ascii="Comic Sans MS" w:hAnsi="Comic Sans MS"/>
          <w:i/>
          <w:sz w:val="20"/>
          <w:szCs w:val="20"/>
        </w:rPr>
        <w:lastRenderedPageBreak/>
        <w:t>maga előtt. Egyik túratásunk szerint a hely egyenesen a komáromi erődrendszer udvarára és épületeire hasonlít, hangulatában."</w:t>
      </w:r>
    </w:p>
    <w:p w:rsidR="007A2C25" w:rsidRPr="007A2C25" w:rsidRDefault="007A2C25" w:rsidP="00EB5886">
      <w:pPr>
        <w:rPr>
          <w:rFonts w:ascii="Comic Sans MS" w:hAnsi="Comic Sans MS"/>
          <w:sz w:val="20"/>
          <w:szCs w:val="20"/>
        </w:rPr>
      </w:pPr>
    </w:p>
    <w:p w:rsidR="007A2C25" w:rsidRPr="00B0652F" w:rsidRDefault="007A2C25" w:rsidP="00EB5886">
      <w:pPr>
        <w:rPr>
          <w:rFonts w:ascii="Comic Sans MS" w:hAnsi="Comic Sans MS"/>
          <w:i/>
          <w:sz w:val="20"/>
          <w:szCs w:val="20"/>
        </w:rPr>
      </w:pPr>
      <w:r w:rsidRPr="00B0652F">
        <w:rPr>
          <w:rFonts w:ascii="Comic Sans MS" w:hAnsi="Comic Sans MS"/>
          <w:i/>
          <w:sz w:val="20"/>
          <w:szCs w:val="20"/>
        </w:rPr>
        <w:t xml:space="preserve">"A hely ugyan magántulajdon, de bárki betérhet, ha erre jár. </w:t>
      </w:r>
      <w:proofErr w:type="gramStart"/>
      <w:r w:rsidRPr="00B0652F">
        <w:rPr>
          <w:rFonts w:ascii="Comic Sans MS" w:hAnsi="Comic Sans MS"/>
          <w:i/>
          <w:sz w:val="20"/>
          <w:szCs w:val="20"/>
        </w:rPr>
        <w:t>Felkeresését pedig nemcsak hogy ajánljuk mindenkinek, de egyenesen kötelezővé is tennénk; messze földekre utazunk, kínlódunk "ikonikus" helyeket kipipálni, mert az a divat, mert a szomszéd is volt ott, nehogymár pont mi ne legyünk, sok száz kilométereket megyünk olyan helyekért, ahol agyontapossák egymást a "turisták", és itt vannak karnyújtásnyira tőlünk ilyen csodák, mint ez a major, a benne élő család, és nem is tudunk róluk, hogy léteznek."</w:t>
      </w:r>
      <w:proofErr w:type="gramEnd"/>
    </w:p>
    <w:p w:rsidR="007A2C25" w:rsidRPr="007A2C25" w:rsidRDefault="007A2C25" w:rsidP="00EB5886">
      <w:pPr>
        <w:rPr>
          <w:rFonts w:ascii="Comic Sans MS" w:hAnsi="Comic Sans MS"/>
          <w:sz w:val="20"/>
          <w:szCs w:val="20"/>
        </w:rPr>
      </w:pPr>
    </w:p>
    <w:p w:rsidR="007A2C25" w:rsidRPr="007A2C25" w:rsidRDefault="007A2C25" w:rsidP="00EB5886">
      <w:pPr>
        <w:rPr>
          <w:rFonts w:ascii="Comic Sans MS" w:hAnsi="Comic Sans MS"/>
          <w:sz w:val="20"/>
          <w:szCs w:val="20"/>
        </w:rPr>
      </w:pPr>
      <w:r w:rsidRPr="007A2C25">
        <w:rPr>
          <w:rFonts w:ascii="Comic Sans MS" w:hAnsi="Comic Sans MS"/>
          <w:sz w:val="20"/>
          <w:szCs w:val="20"/>
        </w:rPr>
        <w:t xml:space="preserve">Itt meghatározó szakasz kezdődik a túrában! Neki kell látnunk a hosszú, homokos területnek. Néhol kissé barátságosabb, néhol szigorúbb feltételek között. E szakaszt elérve, gyorsan ki fog derülni, hogy jó döntést hoztál-e a mai gumi-, és a túra időpontjából adódó útviszonyok tekintetében.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Innen egész a fordulópontig, sőt utána is csak a track feszes követése tud kimenteni a földutak kesze-kusza hálózatából.</w:t>
      </w:r>
    </w:p>
    <w:p w:rsidR="007A2C25" w:rsidRPr="00884FC8" w:rsidRDefault="007A2C25" w:rsidP="007A2C25">
      <w:pPr>
        <w:pBdr>
          <w:bottom w:val="single" w:sz="4" w:space="1" w:color="auto"/>
        </w:pBdr>
        <w:rPr>
          <w:rFonts w:ascii="Comic Sans MS" w:hAnsi="Comic Sans MS"/>
          <w:color w:val="FF0000"/>
          <w:sz w:val="20"/>
          <w:szCs w:val="20"/>
        </w:rPr>
      </w:pPr>
      <w:r w:rsidRPr="007A2C25">
        <w:rPr>
          <w:rFonts w:ascii="Comic Sans MS" w:hAnsi="Comic Sans MS"/>
          <w:sz w:val="20"/>
          <w:szCs w:val="20"/>
        </w:rPr>
        <w:t xml:space="preserve">Néhány kereszteződéssel, és kanyarulattal, valamint 3 km-rel beljebb érjük el következő ellenőrzőpontunkat </w:t>
      </w:r>
      <w:r w:rsidRPr="00EB5886">
        <w:rPr>
          <w:rFonts w:ascii="Comic Sans MS" w:hAnsi="Comic Sans MS"/>
          <w:i/>
          <w:sz w:val="20"/>
          <w:szCs w:val="20"/>
        </w:rPr>
        <w:t>(049QR)</w:t>
      </w:r>
      <w:r w:rsidRPr="007A2C25">
        <w:rPr>
          <w:rFonts w:ascii="Comic Sans MS" w:hAnsi="Comic Sans MS"/>
          <w:sz w:val="20"/>
          <w:szCs w:val="20"/>
        </w:rPr>
        <w:t xml:space="preserve"> a Pétermonostorai temetőnél, a feszület mögött, egy akácfán.</w:t>
      </w:r>
      <w:r w:rsidR="00884FC8">
        <w:rPr>
          <w:rFonts w:ascii="Comic Sans MS" w:hAnsi="Comic Sans MS"/>
          <w:sz w:val="20"/>
          <w:szCs w:val="20"/>
        </w:rPr>
        <w:br/>
      </w:r>
      <w:r w:rsidR="00884FC8" w:rsidRPr="00884FC8">
        <w:rPr>
          <w:rFonts w:ascii="Comic Sans MS" w:hAnsi="Comic Sans MS"/>
          <w:i/>
          <w:color w:val="FF0000"/>
          <w:sz w:val="20"/>
          <w:szCs w:val="20"/>
          <w:highlight w:val="yellow"/>
        </w:rPr>
        <w:t>(Kódolvasást követően, a teljesítés idejének mérése magáll!)</w:t>
      </w:r>
    </w:p>
    <w:p w:rsidR="007A2C25" w:rsidRPr="007A2C25" w:rsidRDefault="007A2C25" w:rsidP="007A2C25">
      <w:pPr>
        <w:pBdr>
          <w:bottom w:val="single" w:sz="4" w:space="1" w:color="auto"/>
        </w:pBdr>
        <w:rPr>
          <w:rFonts w:ascii="Comic Sans MS" w:hAnsi="Comic Sans MS"/>
          <w:sz w:val="20"/>
          <w:szCs w:val="20"/>
        </w:rPr>
      </w:pPr>
    </w:p>
    <w:p w:rsidR="00884FC8" w:rsidRPr="00EB5886" w:rsidRDefault="00884FC8" w:rsidP="00884FC8">
      <w:pPr>
        <w:pBdr>
          <w:bottom w:val="single" w:sz="4" w:space="1" w:color="auto"/>
        </w:pBdr>
        <w:rPr>
          <w:rFonts w:ascii="Comic Sans MS" w:hAnsi="Comic Sans MS"/>
          <w:i/>
          <w:sz w:val="20"/>
          <w:szCs w:val="20"/>
        </w:rPr>
      </w:pPr>
      <w:r>
        <w:rPr>
          <w:rFonts w:ascii="Comic Sans MS" w:hAnsi="Comic Sans MS"/>
          <w:b/>
          <w:i/>
          <w:sz w:val="20"/>
          <w:szCs w:val="20"/>
        </w:rPr>
        <w:t>5</w:t>
      </w:r>
      <w:r w:rsidRPr="00884FC8">
        <w:rPr>
          <w:rFonts w:ascii="Comic Sans MS" w:hAnsi="Comic Sans MS"/>
          <w:b/>
          <w:i/>
          <w:sz w:val="20"/>
          <w:szCs w:val="20"/>
        </w:rPr>
        <w:t>. résztáv:</w:t>
      </w:r>
      <w:r w:rsidRPr="00884FC8">
        <w:rPr>
          <w:rFonts w:ascii="Comic Sans MS" w:hAnsi="Comic Sans MS"/>
          <w:i/>
          <w:sz w:val="20"/>
          <w:szCs w:val="20"/>
        </w:rPr>
        <w:t xml:space="preserve"> / Pétermonostorai temető - Pétermonostorai temető/</w:t>
      </w:r>
      <w:r>
        <w:rPr>
          <w:rFonts w:ascii="Comic Sans MS" w:hAnsi="Comic Sans MS"/>
          <w:i/>
          <w:sz w:val="20"/>
          <w:szCs w:val="20"/>
        </w:rPr>
        <w:br/>
      </w:r>
      <w:r w:rsidRPr="00884FC8">
        <w:rPr>
          <w:rFonts w:ascii="Comic Sans MS" w:hAnsi="Comic Sans MS"/>
          <w:i/>
          <w:color w:val="FF0000"/>
          <w:sz w:val="20"/>
          <w:szCs w:val="20"/>
          <w:highlight w:val="yellow"/>
        </w:rPr>
        <w:t>(Megszakított időméréses résztáv!)</w:t>
      </w:r>
      <w:r>
        <w:rPr>
          <w:rFonts w:ascii="Comic Sans MS" w:hAnsi="Comic Sans MS"/>
          <w:i/>
          <w:sz w:val="20"/>
          <w:szCs w:val="20"/>
        </w:rPr>
        <w:br/>
      </w:r>
      <w:r w:rsidRPr="00EB5886">
        <w:rPr>
          <w:rFonts w:ascii="Comic Sans MS" w:hAnsi="Comic Sans MS"/>
          <w:i/>
          <w:sz w:val="20"/>
          <w:szCs w:val="20"/>
        </w:rPr>
        <w:t>Itt érdemes kicsit szemlélődnöd!</w:t>
      </w:r>
    </w:p>
    <w:p w:rsidR="00884FC8" w:rsidRPr="00EB5886" w:rsidRDefault="00884FC8" w:rsidP="00884FC8">
      <w:pPr>
        <w:pBdr>
          <w:bottom w:val="single" w:sz="4" w:space="1" w:color="auto"/>
        </w:pBdr>
        <w:rPr>
          <w:rFonts w:ascii="Comic Sans MS" w:hAnsi="Comic Sans MS"/>
          <w:i/>
          <w:sz w:val="20"/>
          <w:szCs w:val="20"/>
        </w:rPr>
      </w:pPr>
      <w:r w:rsidRPr="00EB5886">
        <w:rPr>
          <w:rFonts w:ascii="Comic Sans MS" w:hAnsi="Comic Sans MS"/>
          <w:i/>
          <w:sz w:val="20"/>
          <w:szCs w:val="20"/>
        </w:rPr>
        <w:t>Engem mindig megérint ez a hely. Nem csak a funkciója miatt, hisz már régen nem működik e tekintetben.</w:t>
      </w:r>
    </w:p>
    <w:p w:rsidR="00884FC8" w:rsidRPr="00EB5886" w:rsidRDefault="00884FC8" w:rsidP="00884FC8">
      <w:pPr>
        <w:pBdr>
          <w:bottom w:val="single" w:sz="4" w:space="1" w:color="auto"/>
        </w:pBdr>
        <w:rPr>
          <w:rFonts w:ascii="Comic Sans MS" w:hAnsi="Comic Sans MS"/>
          <w:i/>
          <w:sz w:val="20"/>
          <w:szCs w:val="20"/>
        </w:rPr>
      </w:pPr>
      <w:r w:rsidRPr="00EB5886">
        <w:rPr>
          <w:rFonts w:ascii="Comic Sans MS" w:hAnsi="Comic Sans MS"/>
          <w:i/>
          <w:sz w:val="20"/>
          <w:szCs w:val="20"/>
        </w:rPr>
        <w:t xml:space="preserve">Bent vagyunk egy erdős részen, akácosban. A DNY-i sarokban található egy vén nyárfa (kb. 200 éves, Szent Péter fája), vagy 4-5 öles. A területet karbantartják, kaszálják. De a sírhalmok -ahogyan sorakoznak- a fejfák, az évszámok (már amelyek még láthatóak), </w:t>
      </w:r>
      <w:r w:rsidRPr="00EB5886">
        <w:rPr>
          <w:rFonts w:ascii="Comic Sans MS" w:hAnsi="Comic Sans MS"/>
          <w:i/>
          <w:sz w:val="20"/>
          <w:szCs w:val="20"/>
        </w:rPr>
        <w:lastRenderedPageBreak/>
        <w:t>tavasszal az előbúvó évelő virágok… Mindez egy olyan helyszínen, ahol közel s távol nincs már település.</w:t>
      </w:r>
    </w:p>
    <w:p w:rsidR="00884FC8" w:rsidRPr="00EB5886" w:rsidRDefault="00884FC8" w:rsidP="00884FC8">
      <w:pPr>
        <w:pBdr>
          <w:bottom w:val="single" w:sz="4" w:space="1" w:color="auto"/>
        </w:pBdr>
        <w:rPr>
          <w:rFonts w:ascii="Comic Sans MS" w:hAnsi="Comic Sans MS"/>
          <w:i/>
          <w:sz w:val="20"/>
          <w:szCs w:val="20"/>
        </w:rPr>
      </w:pPr>
      <w:r w:rsidRPr="00EB5886">
        <w:rPr>
          <w:rFonts w:ascii="Comic Sans MS" w:hAnsi="Comic Sans MS"/>
          <w:i/>
          <w:sz w:val="20"/>
          <w:szCs w:val="20"/>
        </w:rPr>
        <w:t xml:space="preserve">Nem szomorúság fog el, hisz nem kötődöm e tekintetben senkihez, aki itt nyugszik. A múltban révülök el. Itt pezsgő tanyasi élet zajlott néhány emberöltővel ezelőtt, és most… </w:t>
      </w:r>
    </w:p>
    <w:p w:rsidR="00884FC8" w:rsidRPr="00EB5886" w:rsidRDefault="00884FC8" w:rsidP="00884FC8">
      <w:pPr>
        <w:pBdr>
          <w:bottom w:val="single" w:sz="4" w:space="1" w:color="auto"/>
        </w:pBdr>
        <w:rPr>
          <w:rFonts w:ascii="Comic Sans MS" w:hAnsi="Comic Sans MS"/>
          <w:i/>
          <w:sz w:val="20"/>
          <w:szCs w:val="20"/>
        </w:rPr>
      </w:pPr>
      <w:r w:rsidRPr="00EB5886">
        <w:rPr>
          <w:rFonts w:ascii="Comic Sans MS" w:hAnsi="Comic Sans MS"/>
          <w:i/>
          <w:sz w:val="20"/>
          <w:szCs w:val="20"/>
        </w:rPr>
        <w:t>(Egyébként is fájó szívvel látom a pusztuló tanyavilágot, főként azon tanyákat, melyeket még lakottan is láttam.) Ezen az őszön jártam itt először mindenszentek után, így az is láthatóvá vált, hogy már generációk nőttek fel máshol, így nekik nincs évi egyszeri látogatási kapcsolatuk sem a felmenőkkel. Alig volt látogatott sírhely.</w:t>
      </w:r>
    </w:p>
    <w:p w:rsidR="00884FC8" w:rsidRPr="00884FC8" w:rsidRDefault="00884FC8" w:rsidP="00884FC8">
      <w:pPr>
        <w:pBdr>
          <w:bottom w:val="single" w:sz="4" w:space="1" w:color="auto"/>
        </w:pBdr>
        <w:rPr>
          <w:rFonts w:ascii="Comic Sans MS" w:hAnsi="Comic Sans MS"/>
          <w:sz w:val="20"/>
          <w:szCs w:val="20"/>
        </w:rPr>
      </w:pPr>
      <w:r>
        <w:rPr>
          <w:rFonts w:ascii="Comic Sans MS" w:hAnsi="Comic Sans MS"/>
          <w:sz w:val="20"/>
          <w:szCs w:val="20"/>
        </w:rPr>
        <w:t xml:space="preserve">Kicsit </w:t>
      </w:r>
      <w:r w:rsidRPr="007A2C25">
        <w:rPr>
          <w:rFonts w:ascii="Comic Sans MS" w:hAnsi="Comic Sans MS"/>
          <w:sz w:val="20"/>
          <w:szCs w:val="20"/>
        </w:rPr>
        <w:t>elkalandoztam, de ez az első olyan hely, melyet mindenféleképp szeretnék megmutatni. Neked is! A pótpontunk a kicsivel arrébb, hasonló viszonyokat mutató fiatalabb temetőben van.</w:t>
      </w:r>
      <w:r>
        <w:rPr>
          <w:rFonts w:ascii="Comic Sans MS" w:hAnsi="Comic Sans MS"/>
          <w:sz w:val="20"/>
          <w:szCs w:val="20"/>
        </w:rPr>
        <w:br/>
      </w:r>
      <w:r w:rsidR="00242845">
        <w:rPr>
          <w:rFonts w:ascii="Comic Sans MS" w:hAnsi="Comic Sans MS"/>
          <w:sz w:val="20"/>
          <w:szCs w:val="20"/>
        </w:rPr>
        <w:t>Tovább</w:t>
      </w:r>
      <w:r w:rsidRPr="00884FC8">
        <w:rPr>
          <w:rFonts w:ascii="Comic Sans MS" w:hAnsi="Comic Sans MS"/>
          <w:sz w:val="20"/>
          <w:szCs w:val="20"/>
        </w:rPr>
        <w:t>indulás előtt, a 049QR ellenőrzőpont ismételt beolvasása szükséges!</w:t>
      </w:r>
    </w:p>
    <w:p w:rsidR="00884FC8" w:rsidRPr="00884FC8" w:rsidRDefault="00884FC8" w:rsidP="00884FC8">
      <w:pPr>
        <w:pBdr>
          <w:bottom w:val="single" w:sz="4" w:space="1" w:color="auto"/>
        </w:pBdr>
        <w:rPr>
          <w:rFonts w:ascii="Comic Sans MS" w:hAnsi="Comic Sans MS"/>
          <w:i/>
          <w:color w:val="FF0000"/>
          <w:sz w:val="20"/>
          <w:szCs w:val="20"/>
        </w:rPr>
      </w:pPr>
      <w:r w:rsidRPr="00884FC8">
        <w:rPr>
          <w:rFonts w:ascii="Comic Sans MS" w:hAnsi="Comic Sans MS"/>
          <w:i/>
          <w:color w:val="FF0000"/>
          <w:sz w:val="20"/>
          <w:szCs w:val="20"/>
          <w:highlight w:val="yellow"/>
        </w:rPr>
        <w:t>(Ismételt kódolvasás után, a teljesítés időmérése folytatódik!)</w:t>
      </w:r>
    </w:p>
    <w:p w:rsidR="00884FC8" w:rsidRDefault="00884FC8" w:rsidP="007A2C25">
      <w:pPr>
        <w:pBdr>
          <w:bottom w:val="single" w:sz="4" w:space="1" w:color="auto"/>
        </w:pBdr>
        <w:rPr>
          <w:rFonts w:ascii="Comic Sans MS" w:hAnsi="Comic Sans MS"/>
          <w:sz w:val="20"/>
          <w:szCs w:val="20"/>
        </w:rPr>
      </w:pPr>
    </w:p>
    <w:p w:rsidR="007A2C25" w:rsidRPr="00884FC8" w:rsidRDefault="00884FC8" w:rsidP="007A2C25">
      <w:pPr>
        <w:pBdr>
          <w:bottom w:val="single" w:sz="4" w:space="1" w:color="auto"/>
        </w:pBdr>
        <w:rPr>
          <w:rFonts w:ascii="Comic Sans MS" w:hAnsi="Comic Sans MS"/>
          <w:i/>
          <w:sz w:val="20"/>
          <w:szCs w:val="20"/>
        </w:rPr>
      </w:pPr>
      <w:r w:rsidRPr="00884FC8">
        <w:rPr>
          <w:rFonts w:ascii="Comic Sans MS" w:hAnsi="Comic Sans MS"/>
          <w:b/>
          <w:i/>
          <w:sz w:val="20"/>
          <w:szCs w:val="20"/>
        </w:rPr>
        <w:t>6</w:t>
      </w:r>
      <w:r w:rsidR="007A2C25" w:rsidRPr="00884FC8">
        <w:rPr>
          <w:rFonts w:ascii="Comic Sans MS" w:hAnsi="Comic Sans MS"/>
          <w:b/>
          <w:i/>
          <w:sz w:val="20"/>
          <w:szCs w:val="20"/>
        </w:rPr>
        <w:t>. résztáv:</w:t>
      </w:r>
      <w:r w:rsidR="007A2C25" w:rsidRPr="00884FC8">
        <w:rPr>
          <w:rFonts w:ascii="Comic Sans MS" w:hAnsi="Comic Sans MS"/>
          <w:i/>
          <w:sz w:val="20"/>
          <w:szCs w:val="20"/>
        </w:rPr>
        <w:t xml:space="preserve"> /Pétermonostorai temető - Dong-éri-Főcsatorna (1)/</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Ismét nyeregbe pattanva, a nyomvonalat figyelemmel követve </w:t>
      </w:r>
      <w:proofErr w:type="gramStart"/>
      <w:r w:rsidRPr="007A2C25">
        <w:rPr>
          <w:rFonts w:ascii="Comic Sans MS" w:hAnsi="Comic Sans MS"/>
          <w:sz w:val="20"/>
          <w:szCs w:val="20"/>
        </w:rPr>
        <w:t>érjük</w:t>
      </w:r>
      <w:proofErr w:type="gramEnd"/>
      <w:r w:rsidRPr="007A2C25">
        <w:rPr>
          <w:rFonts w:ascii="Comic Sans MS" w:hAnsi="Comic Sans MS"/>
          <w:sz w:val="20"/>
          <w:szCs w:val="20"/>
        </w:rPr>
        <w:t xml:space="preserve"> el a Dong-éri főcsatorna partján található 050QR ellenőrzőpontot, a csatornahíd előtt balra </w:t>
      </w:r>
      <w:r w:rsidRPr="00EB5886">
        <w:rPr>
          <w:rFonts w:ascii="Comic Sans MS" w:hAnsi="Comic Sans MS"/>
          <w:i/>
          <w:sz w:val="20"/>
          <w:szCs w:val="20"/>
        </w:rPr>
        <w:t>(DNY)</w:t>
      </w:r>
      <w:r w:rsidRPr="007A2C25">
        <w:rPr>
          <w:rFonts w:ascii="Comic Sans MS" w:hAnsi="Comic Sans MS"/>
          <w:sz w:val="20"/>
          <w:szCs w:val="20"/>
        </w:rPr>
        <w:t xml:space="preserve"> kanyarodva a murvás útra. Eleinte homokos terepen, hol erdőben, erdősávban, hol szántók között, hol füves terület mentén haladva. A szakasz második felében murvás szakasznak is örvendhetünk.</w:t>
      </w:r>
    </w:p>
    <w:p w:rsidR="007A2C25" w:rsidRPr="007A2C25" w:rsidRDefault="007A2C25" w:rsidP="007A2C25">
      <w:pPr>
        <w:pBdr>
          <w:bottom w:val="single" w:sz="4" w:space="1" w:color="auto"/>
        </w:pBdr>
        <w:rPr>
          <w:rFonts w:ascii="Comic Sans MS" w:hAnsi="Comic Sans MS"/>
          <w:sz w:val="20"/>
          <w:szCs w:val="20"/>
        </w:rPr>
      </w:pPr>
    </w:p>
    <w:p w:rsidR="007A2C25" w:rsidRPr="00884FC8" w:rsidRDefault="00884FC8" w:rsidP="007A2C25">
      <w:pPr>
        <w:pBdr>
          <w:bottom w:val="single" w:sz="4" w:space="1" w:color="auto"/>
        </w:pBdr>
        <w:rPr>
          <w:rFonts w:ascii="Comic Sans MS" w:hAnsi="Comic Sans MS"/>
          <w:i/>
          <w:sz w:val="20"/>
          <w:szCs w:val="20"/>
        </w:rPr>
      </w:pPr>
      <w:r w:rsidRPr="00884FC8">
        <w:rPr>
          <w:rFonts w:ascii="Comic Sans MS" w:hAnsi="Comic Sans MS"/>
          <w:b/>
          <w:i/>
          <w:sz w:val="20"/>
          <w:szCs w:val="20"/>
        </w:rPr>
        <w:t>7</w:t>
      </w:r>
      <w:r w:rsidR="007A2C25" w:rsidRPr="00884FC8">
        <w:rPr>
          <w:rFonts w:ascii="Comic Sans MS" w:hAnsi="Comic Sans MS"/>
          <w:b/>
          <w:i/>
          <w:sz w:val="20"/>
          <w:szCs w:val="20"/>
        </w:rPr>
        <w:t>. résztáv:</w:t>
      </w:r>
      <w:r w:rsidR="007A2C25" w:rsidRPr="00884FC8">
        <w:rPr>
          <w:rFonts w:ascii="Comic Sans MS" w:hAnsi="Comic Sans MS"/>
          <w:i/>
          <w:sz w:val="20"/>
          <w:szCs w:val="20"/>
        </w:rPr>
        <w:t xml:space="preserve"> /Dong-éri-Főcsatorna (1) - Vöcsök tanösvény/</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Kódolvasást követően, eleinte murva van a gumik alatt, később füves földút, miközben a csatorna mentén haladunk a szikes, füves területen. Az út töréspontjában némileg tanácstalan lehet a túrázó, mikor úgy érzékeli, hogy az út a szemközti tanyába vezet. De menjünk bátran, hiszen a gazdasági épületek mentén kikerüli azt. Rövidesen a füves szakaszt is elhagyjuk, hogy ismét „sivatagi” részre érjünk. A kijelző figyelemmel kísérése is ismét fontosabb lesz! Néhány kereszteződéssel </w:t>
      </w:r>
      <w:r w:rsidRPr="007A2C25">
        <w:rPr>
          <w:rFonts w:ascii="Comic Sans MS" w:hAnsi="Comic Sans MS"/>
          <w:sz w:val="20"/>
          <w:szCs w:val="20"/>
        </w:rPr>
        <w:lastRenderedPageBreak/>
        <w:t xml:space="preserve">odébb, olyan útelágazásba érünk, melyet visszafelé is érintünk. Itt a nyomvonalak elágazásánál jobbra </w:t>
      </w:r>
      <w:r w:rsidRPr="00EB5886">
        <w:rPr>
          <w:rFonts w:ascii="Comic Sans MS" w:hAnsi="Comic Sans MS"/>
          <w:i/>
          <w:sz w:val="20"/>
          <w:szCs w:val="20"/>
        </w:rPr>
        <w:t>(ÉNY)</w:t>
      </w:r>
      <w:r w:rsidRPr="007A2C25">
        <w:rPr>
          <w:rFonts w:ascii="Comic Sans MS" w:hAnsi="Comic Sans MS"/>
          <w:sz w:val="20"/>
          <w:szCs w:val="20"/>
        </w:rPr>
        <w:t xml:space="preserve"> forduljunk. Rövidesen át kell kelnünk az 5-ös főúton. Itt, időnként nagyobb forgalom is tapasztalható, melytől már elszoktunk. Legyünk figyelmesek! A főút túlsó oldalán már láthatjuk a Péteri-tó természetvédelmi területhez tartozó egykori iskolaépületet </w:t>
      </w:r>
      <w:r w:rsidRPr="00EB5886">
        <w:rPr>
          <w:rFonts w:ascii="Comic Sans MS" w:hAnsi="Comic Sans MS"/>
          <w:i/>
          <w:sz w:val="20"/>
          <w:szCs w:val="20"/>
        </w:rPr>
        <w:t>(1911-1974)</w:t>
      </w:r>
      <w:r w:rsidRPr="007A2C25">
        <w:rPr>
          <w:rFonts w:ascii="Comic Sans MS" w:hAnsi="Comic Sans MS"/>
          <w:sz w:val="20"/>
          <w:szCs w:val="20"/>
        </w:rPr>
        <w:t xml:space="preserve">. Ide, az épület ÉK-i oldalához kell bemennünk az ellenőrzőpont </w:t>
      </w:r>
      <w:r w:rsidRPr="00EB5886">
        <w:rPr>
          <w:rFonts w:ascii="Comic Sans MS" w:hAnsi="Comic Sans MS"/>
          <w:i/>
          <w:sz w:val="20"/>
          <w:szCs w:val="20"/>
        </w:rPr>
        <w:t>(051QR)</w:t>
      </w:r>
      <w:r w:rsidRPr="007A2C25">
        <w:rPr>
          <w:rFonts w:ascii="Comic Sans MS" w:hAnsi="Comic Sans MS"/>
          <w:sz w:val="20"/>
          <w:szCs w:val="20"/>
        </w:rPr>
        <w:t xml:space="preserve"> megtalálásához, az ártézi kúthoz. </w:t>
      </w:r>
      <w:r w:rsidRPr="00EB5886">
        <w:rPr>
          <w:rFonts w:ascii="Comic Sans MS" w:hAnsi="Comic Sans MS"/>
          <w:i/>
          <w:sz w:val="20"/>
          <w:szCs w:val="20"/>
        </w:rPr>
        <w:t>(Itt célszerű feltölteni vízkészletünket is!)</w:t>
      </w:r>
      <w:r w:rsidR="00A3795A">
        <w:rPr>
          <w:rFonts w:ascii="Comic Sans MS" w:hAnsi="Comic Sans MS"/>
          <w:i/>
          <w:sz w:val="20"/>
          <w:szCs w:val="20"/>
        </w:rPr>
        <w:br/>
      </w:r>
      <w:r w:rsidR="00A3795A" w:rsidRPr="00A3795A">
        <w:rPr>
          <w:rFonts w:ascii="Comic Sans MS" w:hAnsi="Comic Sans MS"/>
          <w:i/>
          <w:color w:val="FF0000"/>
          <w:sz w:val="20"/>
          <w:szCs w:val="20"/>
          <w:highlight w:val="yellow"/>
        </w:rPr>
        <w:t>(Kódolvasást követően, a teljesítés idejének mérése magáll!)</w:t>
      </w:r>
    </w:p>
    <w:p w:rsidR="007A2C25" w:rsidRPr="007A2C25" w:rsidRDefault="007A2C25" w:rsidP="007A2C25">
      <w:pPr>
        <w:pBdr>
          <w:bottom w:val="single" w:sz="4" w:space="1" w:color="auto"/>
        </w:pBdr>
        <w:rPr>
          <w:rFonts w:ascii="Comic Sans MS" w:hAnsi="Comic Sans MS"/>
          <w:sz w:val="20"/>
          <w:szCs w:val="20"/>
        </w:rPr>
      </w:pPr>
    </w:p>
    <w:p w:rsidR="007A2C25" w:rsidRPr="00A3795A" w:rsidRDefault="00A3795A" w:rsidP="007A2C25">
      <w:pPr>
        <w:pBdr>
          <w:bottom w:val="single" w:sz="4" w:space="1" w:color="auto"/>
        </w:pBdr>
        <w:rPr>
          <w:rFonts w:ascii="Comic Sans MS" w:hAnsi="Comic Sans MS"/>
          <w:i/>
          <w:sz w:val="20"/>
          <w:szCs w:val="20"/>
        </w:rPr>
      </w:pPr>
      <w:r w:rsidRPr="00A3795A">
        <w:rPr>
          <w:rFonts w:ascii="Comic Sans MS" w:hAnsi="Comic Sans MS"/>
          <w:b/>
          <w:i/>
          <w:sz w:val="20"/>
          <w:szCs w:val="20"/>
        </w:rPr>
        <w:t>8</w:t>
      </w:r>
      <w:r w:rsidR="007A2C25" w:rsidRPr="00A3795A">
        <w:rPr>
          <w:rFonts w:ascii="Comic Sans MS" w:hAnsi="Comic Sans MS"/>
          <w:b/>
          <w:i/>
          <w:sz w:val="20"/>
          <w:szCs w:val="20"/>
        </w:rPr>
        <w:t>. résztáv:</w:t>
      </w:r>
      <w:r w:rsidR="007A2C25" w:rsidRPr="00A3795A">
        <w:rPr>
          <w:rFonts w:ascii="Comic Sans MS" w:hAnsi="Comic Sans MS"/>
          <w:i/>
          <w:sz w:val="20"/>
          <w:szCs w:val="20"/>
        </w:rPr>
        <w:t xml:space="preserve"> /Vöcsök tanösvény - Péteri-tó/</w:t>
      </w:r>
      <w:r w:rsidRPr="00A3795A">
        <w:rPr>
          <w:rFonts w:ascii="Comic Sans MS" w:hAnsi="Comic Sans MS"/>
          <w:i/>
          <w:sz w:val="20"/>
          <w:szCs w:val="20"/>
        </w:rPr>
        <w:br/>
      </w:r>
      <w:r w:rsidRPr="00A3795A">
        <w:rPr>
          <w:rFonts w:ascii="Comic Sans MS" w:hAnsi="Comic Sans MS"/>
          <w:i/>
          <w:color w:val="FF0000"/>
          <w:sz w:val="20"/>
          <w:szCs w:val="20"/>
          <w:highlight w:val="yellow"/>
        </w:rPr>
        <w:t>(Megszakított időméréses résztáv!)</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 kódkezelését követően egy rendhagyó szakasz következik. Egész az ide történő visszaérkezésünkig a tanösvényt kell követni! Ki-ki belátása és motiváltsága szerinti szinten elmerülve az ösvény információs tábláinak tájékoztatásaiban, a terület látványában. Arra mindenki legyen figyelemmel, hogy az ellenőrzőpont eléréséig </w:t>
      </w:r>
      <w:r w:rsidRPr="00EB5886">
        <w:rPr>
          <w:rFonts w:ascii="Comic Sans MS" w:hAnsi="Comic Sans MS"/>
          <w:i/>
          <w:sz w:val="20"/>
          <w:szCs w:val="20"/>
        </w:rPr>
        <w:t>(052QR)</w:t>
      </w:r>
      <w:r w:rsidRPr="007A2C25">
        <w:rPr>
          <w:rFonts w:ascii="Comic Sans MS" w:hAnsi="Comic Sans MS"/>
          <w:sz w:val="20"/>
          <w:szCs w:val="20"/>
        </w:rPr>
        <w:t xml:space="preserve">, ténylegesen is ösvényen haladunk, melynek látogatói többnyire gyalogosok, és mindkét irányban haladhatnak! Többször jártam már ezen ösvényen </w:t>
      </w:r>
      <w:r w:rsidRPr="00EB5886">
        <w:rPr>
          <w:rFonts w:ascii="Comic Sans MS" w:hAnsi="Comic Sans MS"/>
          <w:i/>
          <w:sz w:val="20"/>
          <w:szCs w:val="20"/>
        </w:rPr>
        <w:t>(volt, hogy kisebb csoporttal)</w:t>
      </w:r>
      <w:r w:rsidRPr="007A2C25">
        <w:rPr>
          <w:rFonts w:ascii="Comic Sans MS" w:hAnsi="Comic Sans MS"/>
          <w:sz w:val="20"/>
          <w:szCs w:val="20"/>
        </w:rPr>
        <w:t>, de néhány embernél többel sosem találkoztam, tehát nem kell tömegtől tartani.</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A szakasz, információs táblái az alábbiak:</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1/ Péteri-tó természetvédelmi terület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2/ Dong-éri főcsatorna</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3/ A Péteri-tó története</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4/ A Péteri-tó, mint halastó</w:t>
      </w:r>
    </w:p>
    <w:p w:rsidR="007A2C25" w:rsidRPr="007A2C25" w:rsidRDefault="00EB5886" w:rsidP="007A2C25">
      <w:pPr>
        <w:pBdr>
          <w:bottom w:val="single" w:sz="4" w:space="1" w:color="auto"/>
        </w:pBdr>
        <w:rPr>
          <w:rFonts w:ascii="Comic Sans MS" w:hAnsi="Comic Sans MS"/>
          <w:sz w:val="20"/>
          <w:szCs w:val="20"/>
        </w:rPr>
      </w:pPr>
      <w:r>
        <w:rPr>
          <w:rFonts w:ascii="Comic Sans MS" w:hAnsi="Comic Sans MS"/>
          <w:sz w:val="20"/>
          <w:szCs w:val="20"/>
        </w:rPr>
        <w:t>5/ A Péteri-tó madárvilága</w:t>
      </w:r>
      <w:r w:rsidR="007A2C25" w:rsidRPr="007A2C25">
        <w:rPr>
          <w:rFonts w:ascii="Comic Sans MS" w:hAnsi="Comic Sans MS"/>
          <w:sz w:val="20"/>
          <w:szCs w:val="20"/>
        </w:rPr>
        <w:t xml:space="preserve">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(Itt egy kilátó is segíti a szemlélődést.)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6/ Szőrmés várlakók</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7/ Erdők a Péteri-tó környékén</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8/ Víz, víz tiszta víz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 xml:space="preserve">(Ezzel a táblával szemközt található az ellenőrzőpont, egy nyárfán, az ösvény másik oldalán. Kissé jobban megbúvóan a megszokottnál, hisz a </w:t>
      </w:r>
      <w:r w:rsidRPr="00663C3D">
        <w:rPr>
          <w:rFonts w:ascii="Comic Sans MS" w:hAnsi="Comic Sans MS"/>
          <w:i/>
          <w:sz w:val="20"/>
          <w:szCs w:val="20"/>
        </w:rPr>
        <w:lastRenderedPageBreak/>
        <w:t>terület jellegéből adódóan nem tisztítottuk, csak mértéktartóan a környezetét.)</w:t>
      </w:r>
      <w:r w:rsidR="00A3795A">
        <w:rPr>
          <w:rFonts w:ascii="Comic Sans MS" w:hAnsi="Comic Sans MS"/>
          <w:i/>
          <w:sz w:val="20"/>
          <w:szCs w:val="20"/>
        </w:rPr>
        <w:br/>
      </w:r>
      <w:r w:rsidR="00A3795A" w:rsidRPr="00A3795A">
        <w:rPr>
          <w:rFonts w:ascii="Comic Sans MS" w:hAnsi="Comic Sans MS"/>
          <w:i/>
          <w:color w:val="FF0000"/>
          <w:sz w:val="20"/>
          <w:szCs w:val="20"/>
          <w:highlight w:val="yellow"/>
        </w:rPr>
        <w:t>(Kódolvasást követően, a teljesítés idejének mérése áll!)</w:t>
      </w:r>
    </w:p>
    <w:p w:rsidR="00A3795A" w:rsidRDefault="00A3795A" w:rsidP="007A2C25">
      <w:pPr>
        <w:pBdr>
          <w:bottom w:val="single" w:sz="4" w:space="1" w:color="auto"/>
        </w:pBdr>
        <w:rPr>
          <w:rFonts w:ascii="Comic Sans MS" w:hAnsi="Comic Sans MS"/>
          <w:sz w:val="20"/>
          <w:szCs w:val="20"/>
        </w:rPr>
      </w:pPr>
    </w:p>
    <w:p w:rsidR="00A3795A" w:rsidRDefault="00A3795A" w:rsidP="007A2C25">
      <w:pPr>
        <w:pBdr>
          <w:bottom w:val="single" w:sz="4" w:space="1" w:color="auto"/>
        </w:pBdr>
        <w:rPr>
          <w:rFonts w:ascii="Comic Sans MS" w:hAnsi="Comic Sans MS"/>
          <w:sz w:val="20"/>
          <w:szCs w:val="20"/>
        </w:rPr>
      </w:pPr>
      <w:r w:rsidRPr="00A3795A">
        <w:rPr>
          <w:rFonts w:ascii="Comic Sans MS" w:hAnsi="Comic Sans MS"/>
          <w:b/>
          <w:i/>
          <w:sz w:val="20"/>
          <w:szCs w:val="20"/>
        </w:rPr>
        <w:t>9. résztáv:</w:t>
      </w:r>
      <w:r w:rsidRPr="00A3795A">
        <w:rPr>
          <w:rFonts w:ascii="Comic Sans MS" w:hAnsi="Comic Sans MS"/>
          <w:i/>
          <w:sz w:val="20"/>
          <w:szCs w:val="20"/>
        </w:rPr>
        <w:t xml:space="preserve"> /Péteri-tó - Vöcsök tanösvény /</w:t>
      </w:r>
      <w:r>
        <w:rPr>
          <w:rFonts w:ascii="Comic Sans MS" w:hAnsi="Comic Sans MS"/>
          <w:sz w:val="20"/>
          <w:szCs w:val="20"/>
        </w:rPr>
        <w:br/>
      </w:r>
      <w:r w:rsidRPr="00A3795A">
        <w:rPr>
          <w:rFonts w:ascii="Comic Sans MS" w:hAnsi="Comic Sans MS"/>
          <w:i/>
          <w:color w:val="FF0000"/>
          <w:sz w:val="20"/>
          <w:szCs w:val="20"/>
          <w:highlight w:val="yellow"/>
        </w:rPr>
        <w:t>(Megszakított időméréses résztáv!)</w:t>
      </w:r>
    </w:p>
    <w:p w:rsidR="00A3795A" w:rsidRPr="007A2C25" w:rsidRDefault="00A3795A" w:rsidP="00A3795A">
      <w:pPr>
        <w:pBdr>
          <w:bottom w:val="single" w:sz="4" w:space="1" w:color="auto"/>
        </w:pBdr>
        <w:rPr>
          <w:rFonts w:ascii="Comic Sans MS" w:hAnsi="Comic Sans MS"/>
          <w:sz w:val="20"/>
          <w:szCs w:val="20"/>
        </w:rPr>
      </w:pPr>
      <w:r w:rsidRPr="007A2C25">
        <w:rPr>
          <w:rFonts w:ascii="Comic Sans MS" w:hAnsi="Comic Sans MS"/>
          <w:sz w:val="20"/>
          <w:szCs w:val="20"/>
        </w:rPr>
        <w:t>Továbbhaladva, az ösvény információs táblái az alábbiak:</w:t>
      </w:r>
    </w:p>
    <w:p w:rsidR="00A3795A" w:rsidRPr="007A2C25" w:rsidRDefault="00A3795A" w:rsidP="00A3795A">
      <w:pPr>
        <w:pBdr>
          <w:bottom w:val="single" w:sz="4" w:space="1" w:color="auto"/>
        </w:pBdr>
        <w:rPr>
          <w:rFonts w:ascii="Comic Sans MS" w:hAnsi="Comic Sans MS"/>
          <w:sz w:val="20"/>
          <w:szCs w:val="20"/>
        </w:rPr>
      </w:pPr>
      <w:r w:rsidRPr="007A2C25">
        <w:rPr>
          <w:rFonts w:ascii="Comic Sans MS" w:hAnsi="Comic Sans MS"/>
          <w:sz w:val="20"/>
          <w:szCs w:val="20"/>
        </w:rPr>
        <w:t>9/ Élet a szikesen</w:t>
      </w:r>
    </w:p>
    <w:p w:rsidR="00A3795A" w:rsidRPr="00663C3D" w:rsidRDefault="00A3795A" w:rsidP="00A3795A">
      <w:pPr>
        <w:pBdr>
          <w:bottom w:val="single" w:sz="4" w:space="1" w:color="auto"/>
        </w:pBdr>
        <w:rPr>
          <w:rFonts w:ascii="Comic Sans MS" w:hAnsi="Comic Sans MS"/>
          <w:i/>
          <w:sz w:val="20"/>
          <w:szCs w:val="20"/>
        </w:rPr>
      </w:pPr>
      <w:r w:rsidRPr="00663C3D">
        <w:rPr>
          <w:rFonts w:ascii="Comic Sans MS" w:hAnsi="Comic Sans MS"/>
          <w:i/>
          <w:sz w:val="20"/>
          <w:szCs w:val="20"/>
        </w:rPr>
        <w:t>(Ettől a táblától továbbhaladva a nyomvonalon és az „ösvényen”, már kiszélesedik a rendelkezésre álló út, sőt, rövidesen földútra vált.)</w:t>
      </w:r>
    </w:p>
    <w:p w:rsidR="00A3795A" w:rsidRPr="007A2C25" w:rsidRDefault="00A3795A" w:rsidP="00A3795A">
      <w:pPr>
        <w:pBdr>
          <w:bottom w:val="single" w:sz="4" w:space="1" w:color="auto"/>
        </w:pBdr>
        <w:rPr>
          <w:rFonts w:ascii="Comic Sans MS" w:hAnsi="Comic Sans MS"/>
          <w:sz w:val="20"/>
          <w:szCs w:val="20"/>
        </w:rPr>
      </w:pPr>
      <w:r w:rsidRPr="007A2C25">
        <w:rPr>
          <w:rFonts w:ascii="Comic Sans MS" w:hAnsi="Comic Sans MS"/>
          <w:sz w:val="20"/>
          <w:szCs w:val="20"/>
        </w:rPr>
        <w:t>10/ Récés-szék</w:t>
      </w:r>
    </w:p>
    <w:p w:rsidR="00A3795A" w:rsidRPr="007A2C25" w:rsidRDefault="00A3795A" w:rsidP="00A3795A">
      <w:pPr>
        <w:pBdr>
          <w:bottom w:val="single" w:sz="4" w:space="1" w:color="auto"/>
        </w:pBdr>
        <w:rPr>
          <w:rFonts w:ascii="Comic Sans MS" w:hAnsi="Comic Sans MS"/>
          <w:sz w:val="20"/>
          <w:szCs w:val="20"/>
        </w:rPr>
      </w:pPr>
      <w:r w:rsidRPr="007A2C25">
        <w:rPr>
          <w:rFonts w:ascii="Comic Sans MS" w:hAnsi="Comic Sans MS"/>
          <w:sz w:val="20"/>
          <w:szCs w:val="20"/>
        </w:rPr>
        <w:t>11/ Nyomkereső</w:t>
      </w:r>
    </w:p>
    <w:p w:rsidR="00A3795A" w:rsidRDefault="00A3795A" w:rsidP="00A3795A">
      <w:pPr>
        <w:pBdr>
          <w:bottom w:val="single" w:sz="4" w:space="1" w:color="auto"/>
        </w:pBdr>
        <w:rPr>
          <w:rFonts w:ascii="Comic Sans MS" w:hAnsi="Comic Sans MS"/>
          <w:sz w:val="20"/>
          <w:szCs w:val="20"/>
        </w:rPr>
      </w:pPr>
      <w:r w:rsidRPr="007A2C25">
        <w:rPr>
          <w:rFonts w:ascii="Comic Sans MS" w:hAnsi="Comic Sans MS"/>
          <w:sz w:val="20"/>
          <w:szCs w:val="20"/>
        </w:rPr>
        <w:t>Körbeérve a tanösvényen</w:t>
      </w:r>
      <w:r>
        <w:rPr>
          <w:rFonts w:ascii="Comic Sans MS" w:hAnsi="Comic Sans MS"/>
          <w:sz w:val="20"/>
          <w:szCs w:val="20"/>
        </w:rPr>
        <w:t xml:space="preserve">, </w:t>
      </w:r>
      <w:r w:rsidRPr="00A3795A">
        <w:rPr>
          <w:rFonts w:ascii="Comic Sans MS" w:hAnsi="Comic Sans MS"/>
          <w:sz w:val="20"/>
          <w:szCs w:val="20"/>
        </w:rPr>
        <w:t>ismét a 051QR ellenőrzőpont beolvasása következik, az ártézi kút mellett!</w:t>
      </w:r>
      <w:r>
        <w:rPr>
          <w:rFonts w:ascii="Comic Sans MS" w:hAnsi="Comic Sans MS"/>
          <w:sz w:val="20"/>
          <w:szCs w:val="20"/>
        </w:rPr>
        <w:br/>
      </w:r>
      <w:r w:rsidRPr="00A3795A">
        <w:rPr>
          <w:rFonts w:ascii="Comic Sans MS" w:hAnsi="Comic Sans MS"/>
          <w:i/>
          <w:color w:val="FF0000"/>
          <w:sz w:val="20"/>
          <w:szCs w:val="20"/>
          <w:highlight w:val="yellow"/>
        </w:rPr>
        <w:t>(Ismételt kódolvasás után, a teljesítés időmérése folytatódik!)</w:t>
      </w:r>
    </w:p>
    <w:p w:rsidR="00A3795A" w:rsidRDefault="00A3795A" w:rsidP="007A2C25">
      <w:pPr>
        <w:pBdr>
          <w:bottom w:val="single" w:sz="4" w:space="1" w:color="auto"/>
        </w:pBdr>
        <w:rPr>
          <w:rFonts w:ascii="Comic Sans MS" w:hAnsi="Comic Sans MS"/>
          <w:sz w:val="20"/>
          <w:szCs w:val="20"/>
        </w:rPr>
      </w:pPr>
    </w:p>
    <w:p w:rsidR="007A2C25" w:rsidRPr="00474E3F" w:rsidRDefault="00A3795A" w:rsidP="007A2C25">
      <w:pPr>
        <w:pBdr>
          <w:bottom w:val="single" w:sz="4" w:space="1" w:color="auto"/>
        </w:pBdr>
        <w:rPr>
          <w:rFonts w:ascii="Comic Sans MS" w:hAnsi="Comic Sans MS"/>
          <w:i/>
          <w:sz w:val="20"/>
          <w:szCs w:val="20"/>
        </w:rPr>
      </w:pPr>
      <w:r w:rsidRPr="00474E3F">
        <w:rPr>
          <w:rFonts w:ascii="Comic Sans MS" w:hAnsi="Comic Sans MS"/>
          <w:b/>
          <w:i/>
          <w:sz w:val="20"/>
          <w:szCs w:val="20"/>
        </w:rPr>
        <w:t>10</w:t>
      </w:r>
      <w:r w:rsidR="007A2C25" w:rsidRPr="00474E3F">
        <w:rPr>
          <w:rFonts w:ascii="Comic Sans MS" w:hAnsi="Comic Sans MS"/>
          <w:b/>
          <w:i/>
          <w:sz w:val="20"/>
          <w:szCs w:val="20"/>
        </w:rPr>
        <w:t>. résztáv:</w:t>
      </w:r>
      <w:r w:rsidR="007A2C25" w:rsidRPr="00474E3F">
        <w:rPr>
          <w:rFonts w:ascii="Comic Sans MS" w:hAnsi="Comic Sans MS"/>
          <w:i/>
          <w:sz w:val="20"/>
          <w:szCs w:val="20"/>
        </w:rPr>
        <w:t xml:space="preserve"> /Péteri-tó - Hétvezér emlékmű/</w:t>
      </w:r>
    </w:p>
    <w:p w:rsidR="007A2C25" w:rsidRPr="007A2C25" w:rsidRDefault="00474E3F" w:rsidP="007A2C25">
      <w:pPr>
        <w:pBdr>
          <w:bottom w:val="single" w:sz="4" w:space="1" w:color="auto"/>
        </w:pBdr>
        <w:rPr>
          <w:rFonts w:ascii="Comic Sans MS" w:hAnsi="Comic Sans MS"/>
          <w:sz w:val="20"/>
          <w:szCs w:val="20"/>
        </w:rPr>
      </w:pPr>
      <w:r>
        <w:rPr>
          <w:rFonts w:ascii="Comic Sans MS" w:hAnsi="Comic Sans MS"/>
          <w:sz w:val="20"/>
          <w:szCs w:val="20"/>
        </w:rPr>
        <w:t>Tovább indulva</w:t>
      </w:r>
      <w:r w:rsidR="007A2C25" w:rsidRPr="007A2C25">
        <w:rPr>
          <w:rFonts w:ascii="Comic Sans MS" w:hAnsi="Comic Sans MS"/>
          <w:sz w:val="20"/>
          <w:szCs w:val="20"/>
        </w:rPr>
        <w:t xml:space="preserve">, az idefelé bejárt utat kövessük a nyomvonalak elágazásáig, közben átkelve a főúton. Elérve track kiágazását, egyenesen, irányváltás nélkül haladjunk tovább, folytatva a homoki küzdelmet.  Ismét, szikesek és művelt területek, erdők, erdősávok váltogatják egymást, néhol feszülettel emlékeztetve a letűnt korok nyüzsgőbb homokháti életére.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 megyehatárnál újból nyomvonal-kiágazás lesz látható a kijelzőn. Maradjunk az egyenesnél, ne térjünk ki! Itt visszafelé kell majd ÉK-i irányban haladnunk. De most előbb felkeresünk egy újabb kultikus helyszínt.  Árpádhalom: pusztaszeri Hétvezér emlékmű. Azonban mielőtt odaérnénk, egy turisztikai tájékoztató tábla hívja fel a figyelmünket, hogy egykoron e helyen állt az </w:t>
      </w:r>
      <w:r w:rsidR="00663C3D">
        <w:rPr>
          <w:rFonts w:ascii="Comic Sans MS" w:hAnsi="Comic Sans MS"/>
          <w:sz w:val="20"/>
          <w:szCs w:val="20"/>
        </w:rPr>
        <w:t>á</w:t>
      </w:r>
      <w:r w:rsidRPr="007A2C25">
        <w:rPr>
          <w:rFonts w:ascii="Comic Sans MS" w:hAnsi="Comic Sans MS"/>
          <w:sz w:val="20"/>
          <w:szCs w:val="20"/>
        </w:rPr>
        <w:t>rpádhalmi iskola, megemlékezve az intézmény történetéről és Varga János mindenki „Tanító bácsija” itt eltöltött 43 évnyi tanítói munkásságáról. A táblán helyet kaptak a környék látványosságai is.</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lastRenderedPageBreak/>
        <w:t xml:space="preserve">Kissé odébb, a jobbról lévő kerítés sarkánál </w:t>
      </w:r>
      <w:r w:rsidRPr="00663C3D">
        <w:rPr>
          <w:rFonts w:ascii="Comic Sans MS" w:hAnsi="Comic Sans MS"/>
          <w:i/>
          <w:sz w:val="20"/>
          <w:szCs w:val="20"/>
        </w:rPr>
        <w:t>(itt közkút is fellelhető)</w:t>
      </w:r>
      <w:r w:rsidRPr="007A2C25">
        <w:rPr>
          <w:rFonts w:ascii="Comic Sans MS" w:hAnsi="Comic Sans MS"/>
          <w:sz w:val="20"/>
          <w:szCs w:val="20"/>
        </w:rPr>
        <w:t xml:space="preserve"> le kell térnünk jobbra </w:t>
      </w:r>
      <w:r w:rsidRPr="00663C3D">
        <w:rPr>
          <w:rFonts w:ascii="Comic Sans MS" w:hAnsi="Comic Sans MS"/>
          <w:i/>
          <w:sz w:val="20"/>
          <w:szCs w:val="20"/>
        </w:rPr>
        <w:t>(DNY)</w:t>
      </w:r>
      <w:r w:rsidRPr="007A2C25">
        <w:rPr>
          <w:rFonts w:ascii="Comic Sans MS" w:hAnsi="Comic Sans MS"/>
          <w:sz w:val="20"/>
          <w:szCs w:val="20"/>
        </w:rPr>
        <w:t>, a piros és a zöld sávjelzés mentén, hogy kisvártatva megérkezzünk a kunhalom tövébe, melynek tetején magasodik a tekintélyt parancsoló obeliszk, az emlékmű. Ezt Magyarország ezer éves fennállásának emlékére emelték. A halom mellett található az egykori Pusztabíró ház, mely közel 200 éves épület.</w:t>
      </w:r>
    </w:p>
    <w:p w:rsid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Az aktuális ellenőrzőpont </w:t>
      </w:r>
      <w:r w:rsidRPr="00663C3D">
        <w:rPr>
          <w:rFonts w:ascii="Comic Sans MS" w:hAnsi="Comic Sans MS"/>
          <w:i/>
          <w:sz w:val="20"/>
          <w:szCs w:val="20"/>
        </w:rPr>
        <w:t>(053QR)</w:t>
      </w:r>
      <w:r w:rsidRPr="007A2C25">
        <w:rPr>
          <w:rFonts w:ascii="Comic Sans MS" w:hAnsi="Comic Sans MS"/>
          <w:sz w:val="20"/>
          <w:szCs w:val="20"/>
        </w:rPr>
        <w:t>, a kunhalom és a Hétvezér emlékmű DDNY-i oldalán, egy fa ÉK-i oldalán található.</w:t>
      </w:r>
      <w:r w:rsidR="00474E3F">
        <w:rPr>
          <w:rFonts w:ascii="Comic Sans MS" w:hAnsi="Comic Sans MS"/>
          <w:sz w:val="20"/>
          <w:szCs w:val="20"/>
        </w:rPr>
        <w:br/>
      </w:r>
      <w:r w:rsidR="00474E3F" w:rsidRPr="00474E3F">
        <w:rPr>
          <w:rFonts w:ascii="Comic Sans MS" w:hAnsi="Comic Sans MS"/>
          <w:i/>
          <w:color w:val="FF0000"/>
          <w:sz w:val="20"/>
          <w:szCs w:val="20"/>
          <w:highlight w:val="yellow"/>
        </w:rPr>
        <w:t>(Kódolvasást követően, a teljesítés idejének mérése magáll!)</w:t>
      </w:r>
    </w:p>
    <w:p w:rsidR="00474E3F" w:rsidRDefault="00474E3F" w:rsidP="007A2C25">
      <w:pPr>
        <w:pBdr>
          <w:bottom w:val="single" w:sz="4" w:space="1" w:color="auto"/>
        </w:pBdr>
        <w:rPr>
          <w:rFonts w:ascii="Comic Sans MS" w:hAnsi="Comic Sans MS"/>
          <w:sz w:val="20"/>
          <w:szCs w:val="20"/>
        </w:rPr>
      </w:pPr>
    </w:p>
    <w:p w:rsidR="00242845" w:rsidRPr="00474E3F" w:rsidRDefault="00242845" w:rsidP="00242845">
      <w:pPr>
        <w:pBdr>
          <w:bottom w:val="single" w:sz="4" w:space="1" w:color="auto"/>
        </w:pBdr>
        <w:rPr>
          <w:rFonts w:ascii="Comic Sans MS" w:hAnsi="Comic Sans MS"/>
          <w:i/>
          <w:sz w:val="20"/>
          <w:szCs w:val="20"/>
        </w:rPr>
      </w:pPr>
      <w:r w:rsidRPr="00474E3F">
        <w:rPr>
          <w:rFonts w:ascii="Comic Sans MS" w:hAnsi="Comic Sans MS"/>
          <w:b/>
          <w:i/>
          <w:sz w:val="20"/>
          <w:szCs w:val="20"/>
        </w:rPr>
        <w:t>1</w:t>
      </w:r>
      <w:r>
        <w:rPr>
          <w:rFonts w:ascii="Comic Sans MS" w:hAnsi="Comic Sans MS"/>
          <w:b/>
          <w:i/>
          <w:sz w:val="20"/>
          <w:szCs w:val="20"/>
        </w:rPr>
        <w:t>1</w:t>
      </w:r>
      <w:r w:rsidRPr="00474E3F">
        <w:rPr>
          <w:rFonts w:ascii="Comic Sans MS" w:hAnsi="Comic Sans MS"/>
          <w:b/>
          <w:i/>
          <w:sz w:val="20"/>
          <w:szCs w:val="20"/>
        </w:rPr>
        <w:t>. résztáv:</w:t>
      </w:r>
      <w:r w:rsidRPr="00474E3F">
        <w:rPr>
          <w:rFonts w:ascii="Comic Sans MS" w:hAnsi="Comic Sans MS"/>
          <w:i/>
          <w:sz w:val="20"/>
          <w:szCs w:val="20"/>
        </w:rPr>
        <w:t xml:space="preserve"> /</w:t>
      </w:r>
      <w:r w:rsidRPr="00242845">
        <w:rPr>
          <w:rFonts w:ascii="Comic Sans MS" w:hAnsi="Comic Sans MS"/>
          <w:i/>
          <w:sz w:val="20"/>
          <w:szCs w:val="20"/>
        </w:rPr>
        <w:t xml:space="preserve"> </w:t>
      </w:r>
      <w:r w:rsidRPr="00474E3F">
        <w:rPr>
          <w:rFonts w:ascii="Comic Sans MS" w:hAnsi="Comic Sans MS"/>
          <w:i/>
          <w:sz w:val="20"/>
          <w:szCs w:val="20"/>
        </w:rPr>
        <w:t>Hétvezér emlékmű - Hétvezér emlékmű/</w:t>
      </w:r>
    </w:p>
    <w:p w:rsidR="00474E3F" w:rsidRPr="00242845" w:rsidRDefault="00242845" w:rsidP="007A2C25">
      <w:pPr>
        <w:pBdr>
          <w:bottom w:val="single" w:sz="4" w:space="1" w:color="auto"/>
        </w:pBdr>
        <w:rPr>
          <w:rFonts w:ascii="Comic Sans MS" w:hAnsi="Comic Sans MS"/>
          <w:i/>
          <w:color w:val="FF0000"/>
          <w:sz w:val="20"/>
          <w:szCs w:val="20"/>
        </w:rPr>
      </w:pPr>
      <w:r w:rsidRPr="00242845">
        <w:rPr>
          <w:rFonts w:ascii="Comic Sans MS" w:hAnsi="Comic Sans MS"/>
          <w:i/>
          <w:color w:val="FF0000"/>
          <w:sz w:val="20"/>
          <w:szCs w:val="20"/>
          <w:highlight w:val="yellow"/>
        </w:rPr>
        <w:t>(Megszakított időméréses résztáv!)</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A területen, több turisztikai információs tábla is található:</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1/ Hétvezér emlékmű</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2/</w:t>
      </w:r>
      <w:r w:rsidR="00663C3D">
        <w:rPr>
          <w:rFonts w:ascii="Comic Sans MS" w:hAnsi="Comic Sans MS"/>
          <w:sz w:val="20"/>
          <w:szCs w:val="20"/>
        </w:rPr>
        <w:t xml:space="preserve"> </w:t>
      </w:r>
      <w:r w:rsidRPr="007A2C25">
        <w:rPr>
          <w:rFonts w:ascii="Comic Sans MS" w:hAnsi="Comic Sans MS"/>
          <w:sz w:val="20"/>
          <w:szCs w:val="20"/>
        </w:rPr>
        <w:t xml:space="preserve">Hét vezér hét hatalma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3/ Árpád vezér</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4/</w:t>
      </w:r>
      <w:r w:rsidR="00663C3D">
        <w:rPr>
          <w:rFonts w:ascii="Comic Sans MS" w:hAnsi="Comic Sans MS"/>
          <w:sz w:val="20"/>
          <w:szCs w:val="20"/>
        </w:rPr>
        <w:t xml:space="preserve"> Előd vezér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5/ Ond vezér</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6/ Kond vezér</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7/ Tas vezér</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8/ Huba vezér</w:t>
      </w:r>
    </w:p>
    <w:p w:rsidR="00242845" w:rsidRPr="00242845" w:rsidRDefault="007A2C25" w:rsidP="00242845">
      <w:pPr>
        <w:pBdr>
          <w:bottom w:val="single" w:sz="4" w:space="1" w:color="auto"/>
        </w:pBdr>
        <w:rPr>
          <w:rFonts w:ascii="Comic Sans MS" w:hAnsi="Comic Sans MS"/>
          <w:sz w:val="20"/>
          <w:szCs w:val="20"/>
        </w:rPr>
      </w:pPr>
      <w:r w:rsidRPr="007A2C25">
        <w:rPr>
          <w:rFonts w:ascii="Comic Sans MS" w:hAnsi="Comic Sans MS"/>
          <w:sz w:val="20"/>
          <w:szCs w:val="20"/>
        </w:rPr>
        <w:t xml:space="preserve">9/ Töhötöm vezér </w:t>
      </w:r>
      <w:r w:rsidR="00242845">
        <w:rPr>
          <w:rFonts w:ascii="Comic Sans MS" w:hAnsi="Comic Sans MS"/>
          <w:sz w:val="20"/>
          <w:szCs w:val="20"/>
        </w:rPr>
        <w:br/>
        <w:t>Tovább</w:t>
      </w:r>
      <w:r w:rsidR="00242845" w:rsidRPr="00242845">
        <w:rPr>
          <w:rFonts w:ascii="Comic Sans MS" w:hAnsi="Comic Sans MS"/>
          <w:sz w:val="20"/>
          <w:szCs w:val="20"/>
        </w:rPr>
        <w:t>indulás előtt, a 053QR ellenőrzőpont ismételt beolvasása szükséges!</w:t>
      </w:r>
    </w:p>
    <w:p w:rsidR="007A2C25" w:rsidRPr="00242845" w:rsidRDefault="00242845" w:rsidP="00242845">
      <w:pPr>
        <w:pBdr>
          <w:bottom w:val="single" w:sz="4" w:space="1" w:color="auto"/>
        </w:pBdr>
        <w:rPr>
          <w:rFonts w:ascii="Comic Sans MS" w:hAnsi="Comic Sans MS"/>
          <w:i/>
          <w:color w:val="FF0000"/>
          <w:sz w:val="20"/>
          <w:szCs w:val="20"/>
        </w:rPr>
      </w:pPr>
      <w:r w:rsidRPr="00242845">
        <w:rPr>
          <w:rFonts w:ascii="Comic Sans MS" w:hAnsi="Comic Sans MS"/>
          <w:i/>
          <w:color w:val="FF0000"/>
          <w:sz w:val="20"/>
          <w:szCs w:val="20"/>
          <w:highlight w:val="yellow"/>
        </w:rPr>
        <w:t>(Ismételt kódolvasás után, a teljesítés időmérése folytatódik!)</w:t>
      </w:r>
    </w:p>
    <w:p w:rsidR="007A2C25" w:rsidRPr="007A2C25" w:rsidRDefault="007A2C25" w:rsidP="007A2C25">
      <w:pPr>
        <w:pBdr>
          <w:bottom w:val="single" w:sz="4" w:space="1" w:color="auto"/>
        </w:pBdr>
        <w:rPr>
          <w:rFonts w:ascii="Comic Sans MS" w:hAnsi="Comic Sans MS"/>
          <w:sz w:val="20"/>
          <w:szCs w:val="20"/>
        </w:rPr>
      </w:pPr>
    </w:p>
    <w:p w:rsidR="007A2C25" w:rsidRPr="00242845" w:rsidRDefault="00242845" w:rsidP="007A2C25">
      <w:pPr>
        <w:pBdr>
          <w:bottom w:val="single" w:sz="4" w:space="1" w:color="auto"/>
        </w:pBdr>
        <w:rPr>
          <w:rFonts w:ascii="Comic Sans MS" w:hAnsi="Comic Sans MS"/>
          <w:i/>
          <w:sz w:val="20"/>
          <w:szCs w:val="20"/>
        </w:rPr>
      </w:pPr>
      <w:r w:rsidRPr="00242845">
        <w:rPr>
          <w:rFonts w:ascii="Comic Sans MS" w:hAnsi="Comic Sans MS"/>
          <w:b/>
          <w:i/>
          <w:sz w:val="20"/>
          <w:szCs w:val="20"/>
        </w:rPr>
        <w:t>12</w:t>
      </w:r>
      <w:r w:rsidR="007A2C25" w:rsidRPr="00242845">
        <w:rPr>
          <w:rFonts w:ascii="Comic Sans MS" w:hAnsi="Comic Sans MS"/>
          <w:b/>
          <w:i/>
          <w:sz w:val="20"/>
          <w:szCs w:val="20"/>
        </w:rPr>
        <w:t>. résztáv:</w:t>
      </w:r>
      <w:r w:rsidR="007A2C25" w:rsidRPr="00242845">
        <w:rPr>
          <w:rFonts w:ascii="Comic Sans MS" w:hAnsi="Comic Sans MS"/>
          <w:i/>
          <w:sz w:val="20"/>
          <w:szCs w:val="20"/>
        </w:rPr>
        <w:t xml:space="preserve"> /Hétvezér emlékmű - Bagi-féle szélmalom/</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Teljesítésigazolás követően, a dicső múlt szellemével átitatva, pattanjunk nyeregbe!</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 megyehatáron található nyomvonal kiágazásáig az idefelé bejárt úton haladjunk! Itt ismét a zöld sávjelzés lesz a segítségünk az -egyébként egyszerű- navigálásban, következő ellenőrzőpontunkig </w:t>
      </w:r>
      <w:r w:rsidRPr="00663C3D">
        <w:rPr>
          <w:rFonts w:ascii="Comic Sans MS" w:hAnsi="Comic Sans MS"/>
          <w:i/>
          <w:sz w:val="20"/>
          <w:szCs w:val="20"/>
        </w:rPr>
        <w:t>(054QR)</w:t>
      </w:r>
      <w:r w:rsidRPr="007A2C25">
        <w:rPr>
          <w:rFonts w:ascii="Comic Sans MS" w:hAnsi="Comic Sans MS"/>
          <w:sz w:val="20"/>
          <w:szCs w:val="20"/>
        </w:rPr>
        <w:t xml:space="preserve">, mely a Bagi-féle szélmalomnál található. Az elágazástól az egyetlen </w:t>
      </w:r>
      <w:r w:rsidRPr="007A2C25">
        <w:rPr>
          <w:rFonts w:ascii="Comic Sans MS" w:hAnsi="Comic Sans MS"/>
          <w:sz w:val="20"/>
          <w:szCs w:val="20"/>
        </w:rPr>
        <w:lastRenderedPageBreak/>
        <w:t xml:space="preserve">irányváltásig többnyire fás, erdős részen érkezünk. Ez már a malom közvetlen közelében található, az erdő sarkánál, és jelzés is mutatja.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 xml:space="preserve">Itt, a malom tövében is felmerül az utazóban, hogy egészen más képet mutathatott egykoron e táj. Gondolj csak bele! Most a malmot három oldalról is erdő övezi. Nyilván ez nem lehetett így, hisz e szerkezetet a szél hajtotta.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Én azt gondolom, széles, szikes legelők lehettek, a most is fellelhető lapos, időszakos tavak, mocsarakkal tarkítva.</w:t>
      </w:r>
    </w:p>
    <w:p w:rsidR="007A2C25" w:rsidRPr="007A2C25" w:rsidRDefault="007A2C25" w:rsidP="007A2C25">
      <w:pPr>
        <w:pBdr>
          <w:bottom w:val="single" w:sz="4" w:space="1" w:color="auto"/>
        </w:pBdr>
        <w:rPr>
          <w:rFonts w:ascii="Comic Sans MS" w:hAnsi="Comic Sans MS"/>
          <w:sz w:val="20"/>
          <w:szCs w:val="20"/>
        </w:rPr>
      </w:pP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(A malom 1866-ban épült. Volt, hogy 40 szegény paraszt is dolgozott rajta, 40 krajcár napszámért.</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90 nap sem telt bele, és elindult a szerkezet, majd 83 esztendőn keresztül őrölt.</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1949. október 6 -án ált le.</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 xml:space="preserve">Az elhagyott, Pusztaszer melletti, erősen leromlott állapotban lévő malmot, Alain Guillon francia matematikatanár 1998-ban vette meg.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A malom bizonyos Bagi Ferencé volt, amit 1950-ben államosítással vettek el tőle. Guillon a vásárláskor azt a feltételt kötötte ki, hogy a vételár azé legyen, akit valójában megillet, akitől elvették.)</w:t>
      </w:r>
    </w:p>
    <w:p w:rsidR="007A2C25" w:rsidRPr="007A2C25" w:rsidRDefault="007A2C25" w:rsidP="007A2C25">
      <w:pPr>
        <w:pBdr>
          <w:bottom w:val="single" w:sz="4" w:space="1" w:color="auto"/>
        </w:pBdr>
        <w:rPr>
          <w:rFonts w:ascii="Comic Sans MS" w:hAnsi="Comic Sans MS"/>
          <w:sz w:val="20"/>
          <w:szCs w:val="20"/>
        </w:rPr>
      </w:pPr>
    </w:p>
    <w:p w:rsidR="007A2C25" w:rsidRPr="00242845" w:rsidRDefault="007A2C25" w:rsidP="007A2C25">
      <w:pPr>
        <w:pBdr>
          <w:bottom w:val="single" w:sz="4" w:space="1" w:color="auto"/>
        </w:pBdr>
        <w:rPr>
          <w:rFonts w:ascii="Comic Sans MS" w:hAnsi="Comic Sans MS"/>
          <w:i/>
          <w:sz w:val="20"/>
          <w:szCs w:val="20"/>
        </w:rPr>
      </w:pPr>
      <w:r w:rsidRPr="00242845">
        <w:rPr>
          <w:rFonts w:ascii="Comic Sans MS" w:hAnsi="Comic Sans MS"/>
          <w:b/>
          <w:i/>
          <w:sz w:val="20"/>
          <w:szCs w:val="20"/>
        </w:rPr>
        <w:t>1</w:t>
      </w:r>
      <w:r w:rsidR="00242845" w:rsidRPr="00242845">
        <w:rPr>
          <w:rFonts w:ascii="Comic Sans MS" w:hAnsi="Comic Sans MS"/>
          <w:b/>
          <w:i/>
          <w:sz w:val="20"/>
          <w:szCs w:val="20"/>
        </w:rPr>
        <w:t>3</w:t>
      </w:r>
      <w:r w:rsidRPr="00242845">
        <w:rPr>
          <w:rFonts w:ascii="Comic Sans MS" w:hAnsi="Comic Sans MS"/>
          <w:b/>
          <w:i/>
          <w:sz w:val="20"/>
          <w:szCs w:val="20"/>
        </w:rPr>
        <w:t>. résztáv:</w:t>
      </w:r>
      <w:r w:rsidRPr="00242845">
        <w:rPr>
          <w:rFonts w:ascii="Comic Sans MS" w:hAnsi="Comic Sans MS"/>
          <w:i/>
          <w:sz w:val="20"/>
          <w:szCs w:val="20"/>
        </w:rPr>
        <w:t xml:space="preserve"> /Bagi-féle szélmalom - Dong-éri-Főcsatorna (2)/</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Továbbindulva a kitérő előtti irányunkat kell tartani, és ismét jelentősebb figyelmet szentelni a track követésének. Kissé odébb egy időszakos tó, a Fülöp-tó „medre” mellett vezet az utunk, mely védett terület. Ez részben érdekes, részben kérdéses. Érdekes, mert gazdag élővilágot rejt az év egyes szakaiban. Kérdéses, mert jártam itt már porban, de úgy is, hogy egy rövid szakaszon, gázlón kellett átmenni. Elhagyva a terület lapályát, egy feszület figyel ránk itt, távol a világ zajától, mely ismét a múlt iránti elmélkedésemet indítja meg. Követve a nyomvonalat, aszfaltra jutunk, több kereszteződés és fordulást követően. De mielőtt elérnénk, még elbúcsúzik tőlünk a homok. Pedig már rá is feledtünk a nehézségeire. Itt nem hosszan, de mélyen köszön el tőlünk.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lastRenderedPageBreak/>
        <w:t xml:space="preserve">Kiérve innen, az aszfaltcsíkot ÉK-i irányban szükséges követnünk egy rövid szakaszon </w:t>
      </w:r>
      <w:r w:rsidRPr="00663C3D">
        <w:rPr>
          <w:rFonts w:ascii="Comic Sans MS" w:hAnsi="Comic Sans MS"/>
          <w:i/>
          <w:sz w:val="20"/>
          <w:szCs w:val="20"/>
        </w:rPr>
        <w:t>(700 m)</w:t>
      </w:r>
      <w:r w:rsidRPr="007A2C25">
        <w:rPr>
          <w:rFonts w:ascii="Comic Sans MS" w:hAnsi="Comic Sans MS"/>
          <w:sz w:val="20"/>
          <w:szCs w:val="20"/>
        </w:rPr>
        <w:t xml:space="preserve">, hogy a balos kanyarulatában, végül jobbra </w:t>
      </w:r>
      <w:r w:rsidRPr="00663C3D">
        <w:rPr>
          <w:rFonts w:ascii="Comic Sans MS" w:hAnsi="Comic Sans MS"/>
          <w:i/>
          <w:sz w:val="20"/>
          <w:szCs w:val="20"/>
        </w:rPr>
        <w:t>(ÉK)</w:t>
      </w:r>
      <w:r w:rsidRPr="007A2C25">
        <w:rPr>
          <w:rFonts w:ascii="Comic Sans MS" w:hAnsi="Comic Sans MS"/>
          <w:sz w:val="20"/>
          <w:szCs w:val="20"/>
        </w:rPr>
        <w:t xml:space="preserve"> letérjünk róla. </w:t>
      </w:r>
      <w:r w:rsidR="00B109D9" w:rsidRPr="007A2C25">
        <w:rPr>
          <w:rFonts w:ascii="Comic Sans MS" w:hAnsi="Comic Sans MS"/>
          <w:sz w:val="20"/>
          <w:szCs w:val="20"/>
        </w:rPr>
        <w:t>Ekkor újfent földút kerül kerekeink alá, és az erdő szélen haladunk</w:t>
      </w:r>
      <w:r w:rsidR="00B109D9">
        <w:rPr>
          <w:rFonts w:ascii="Comic Sans MS" w:hAnsi="Comic Sans MS"/>
          <w:sz w:val="20"/>
          <w:szCs w:val="20"/>
        </w:rPr>
        <w:t xml:space="preserve"> </w:t>
      </w:r>
      <w:r w:rsidR="00B109D9" w:rsidRPr="008F7A1B">
        <w:rPr>
          <w:rFonts w:ascii="Comic Sans MS" w:hAnsi="Comic Sans MS"/>
          <w:sz w:val="20"/>
          <w:szCs w:val="20"/>
        </w:rPr>
        <w:t xml:space="preserve">aktuális ellenőrzőpontig </w:t>
      </w:r>
      <w:r w:rsidR="00B109D9" w:rsidRPr="008F7A1B">
        <w:rPr>
          <w:rFonts w:ascii="Comic Sans MS" w:hAnsi="Comic Sans MS"/>
          <w:i/>
          <w:sz w:val="20"/>
          <w:szCs w:val="20"/>
        </w:rPr>
        <w:t>(055QR)</w:t>
      </w:r>
      <w:r w:rsidR="00B109D9">
        <w:rPr>
          <w:rFonts w:ascii="Comic Sans MS" w:hAnsi="Comic Sans MS"/>
          <w:i/>
          <w:sz w:val="20"/>
          <w:szCs w:val="20"/>
        </w:rPr>
        <w:t>.</w:t>
      </w:r>
      <w:r w:rsidRPr="007A2C25">
        <w:rPr>
          <w:rFonts w:ascii="Comic Sans MS" w:hAnsi="Comic Sans MS"/>
          <w:sz w:val="20"/>
          <w:szCs w:val="20"/>
        </w:rPr>
        <w:t xml:space="preserve">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 xml:space="preserve">Ezzel a szakasszal kapcsolatban lenne egy fontos kérésem is! Ne térj le a nyomvonalról! Ne kíváncsiskodj be az erdőbe! A terület a természetfotósok „paradicsoma”. Több speciálisan kialakított leshellyel. Máté Bence bázisa is itt található. Amellett el fogsz tekerni. Legyen elég ennyi! </w:t>
      </w:r>
    </w:p>
    <w:p w:rsidR="007A2C25" w:rsidRPr="00663C3D" w:rsidRDefault="007A2C25" w:rsidP="007A2C25">
      <w:pPr>
        <w:pBdr>
          <w:bottom w:val="single" w:sz="4" w:space="1" w:color="auto"/>
        </w:pBdr>
        <w:rPr>
          <w:rFonts w:ascii="Comic Sans MS" w:hAnsi="Comic Sans MS"/>
          <w:i/>
          <w:sz w:val="20"/>
          <w:szCs w:val="20"/>
        </w:rPr>
      </w:pPr>
      <w:r w:rsidRPr="00663C3D">
        <w:rPr>
          <w:rFonts w:ascii="Comic Sans MS" w:hAnsi="Comic Sans MS"/>
          <w:i/>
          <w:sz w:val="20"/>
          <w:szCs w:val="20"/>
        </w:rPr>
        <w:t>Gondolj bele abba a szituációba, mikor valaki több ezer kilométert utazik, hogy itt a megfelelő időszakban elkapjon egy pillanatot. Mondjuk egy néhány grammos, félénk madárka életéből. E célból, már több órája kuksol a lesben, vagyont érő technikájával. Te meg megjelensz nagy dérrel-dúrral, elriasztva még a plüssmedvét is.</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A track át fog vezetni az erdőn is, melynek túlsó szélén van az aktuális ellenőrzőpontunk </w:t>
      </w:r>
      <w:r w:rsidRPr="00663C3D">
        <w:rPr>
          <w:rFonts w:ascii="Comic Sans MS" w:hAnsi="Comic Sans MS"/>
          <w:i/>
          <w:sz w:val="20"/>
          <w:szCs w:val="20"/>
        </w:rPr>
        <w:t>(055QR)</w:t>
      </w:r>
      <w:r w:rsidRPr="007A2C25">
        <w:rPr>
          <w:rFonts w:ascii="Comic Sans MS" w:hAnsi="Comic Sans MS"/>
          <w:sz w:val="20"/>
          <w:szCs w:val="20"/>
        </w:rPr>
        <w:t>. Az út kanyarulatánál, a csatorna közelében keresd.</w:t>
      </w:r>
    </w:p>
    <w:p w:rsidR="007A2C25" w:rsidRPr="007A2C25" w:rsidRDefault="007A2C25" w:rsidP="007A2C25">
      <w:pPr>
        <w:pBdr>
          <w:bottom w:val="single" w:sz="4" w:space="1" w:color="auto"/>
        </w:pBdr>
        <w:rPr>
          <w:rFonts w:ascii="Comic Sans MS" w:hAnsi="Comic Sans MS"/>
          <w:sz w:val="20"/>
          <w:szCs w:val="20"/>
        </w:rPr>
      </w:pPr>
    </w:p>
    <w:p w:rsidR="007A2C25" w:rsidRPr="00242845" w:rsidRDefault="007A2C25" w:rsidP="007A2C25">
      <w:pPr>
        <w:pBdr>
          <w:bottom w:val="single" w:sz="4" w:space="1" w:color="auto"/>
        </w:pBdr>
        <w:rPr>
          <w:rFonts w:ascii="Comic Sans MS" w:hAnsi="Comic Sans MS"/>
          <w:i/>
          <w:sz w:val="20"/>
          <w:szCs w:val="20"/>
        </w:rPr>
      </w:pPr>
      <w:r w:rsidRPr="00242845">
        <w:rPr>
          <w:rFonts w:ascii="Comic Sans MS" w:hAnsi="Comic Sans MS"/>
          <w:b/>
          <w:i/>
          <w:sz w:val="20"/>
          <w:szCs w:val="20"/>
        </w:rPr>
        <w:t>1</w:t>
      </w:r>
      <w:r w:rsidR="00242845" w:rsidRPr="00242845">
        <w:rPr>
          <w:rFonts w:ascii="Comic Sans MS" w:hAnsi="Comic Sans MS"/>
          <w:b/>
          <w:i/>
          <w:sz w:val="20"/>
          <w:szCs w:val="20"/>
        </w:rPr>
        <w:t>4</w:t>
      </w:r>
      <w:r w:rsidRPr="00242845">
        <w:rPr>
          <w:rFonts w:ascii="Comic Sans MS" w:hAnsi="Comic Sans MS"/>
          <w:b/>
          <w:i/>
          <w:sz w:val="20"/>
          <w:szCs w:val="20"/>
        </w:rPr>
        <w:t>. résztáv:</w:t>
      </w:r>
      <w:r w:rsidR="00242845">
        <w:rPr>
          <w:rFonts w:ascii="Comic Sans MS" w:hAnsi="Comic Sans MS"/>
          <w:i/>
          <w:sz w:val="20"/>
          <w:szCs w:val="20"/>
        </w:rPr>
        <w:t xml:space="preserve"> /Dong-éri főcsatorna (2) -</w:t>
      </w:r>
      <w:r w:rsidR="00242845">
        <w:rPr>
          <w:rFonts w:ascii="Comic Sans MS" w:hAnsi="Comic Sans MS"/>
          <w:i/>
          <w:sz w:val="20"/>
          <w:szCs w:val="20"/>
        </w:rPr>
        <w:br/>
      </w:r>
      <w:r w:rsidRPr="00242845">
        <w:rPr>
          <w:rFonts w:ascii="Comic Sans MS" w:hAnsi="Comic Sans MS"/>
          <w:i/>
          <w:sz w:val="20"/>
          <w:szCs w:val="20"/>
        </w:rPr>
        <w:t>Dong-éri főcsatorna (torkolat)/</w:t>
      </w:r>
    </w:p>
    <w:p w:rsidR="007A2C25" w:rsidRPr="007A2C25" w:rsidRDefault="00B109D9" w:rsidP="007A2C25">
      <w:pPr>
        <w:pBdr>
          <w:bottom w:val="single" w:sz="4" w:space="1" w:color="auto"/>
        </w:pBdr>
        <w:rPr>
          <w:rFonts w:ascii="Comic Sans MS" w:hAnsi="Comic Sans MS"/>
          <w:sz w:val="20"/>
          <w:szCs w:val="20"/>
        </w:rPr>
      </w:pPr>
      <w:r w:rsidRPr="007A2C25">
        <w:rPr>
          <w:rFonts w:ascii="Comic Sans MS" w:hAnsi="Comic Sans MS"/>
          <w:sz w:val="20"/>
          <w:szCs w:val="20"/>
        </w:rPr>
        <w:t>A teljesítés igazolását követően</w:t>
      </w:r>
      <w:r>
        <w:rPr>
          <w:rFonts w:ascii="Comic Sans MS" w:hAnsi="Comic Sans MS"/>
          <w:sz w:val="20"/>
          <w:szCs w:val="20"/>
        </w:rPr>
        <w:t xml:space="preserve"> </w:t>
      </w:r>
      <w:r w:rsidRPr="008D0349">
        <w:rPr>
          <w:rFonts w:ascii="Comic Sans MS" w:hAnsi="Comic Sans MS"/>
          <w:sz w:val="20"/>
          <w:szCs w:val="20"/>
        </w:rPr>
        <w:t xml:space="preserve">az erdőmentén vezető földúton haladjuk tovább a TSZ majorig. Itt balra (ÉK) fordulva </w:t>
      </w:r>
      <w:proofErr w:type="gramStart"/>
      <w:r w:rsidRPr="008D0349">
        <w:rPr>
          <w:rFonts w:ascii="Comic Sans MS" w:hAnsi="Comic Sans MS"/>
          <w:sz w:val="20"/>
          <w:szCs w:val="20"/>
        </w:rPr>
        <w:t>érjük</w:t>
      </w:r>
      <w:proofErr w:type="gramEnd"/>
      <w:r w:rsidRPr="008D0349">
        <w:rPr>
          <w:rFonts w:ascii="Comic Sans MS" w:hAnsi="Comic Sans MS"/>
          <w:sz w:val="20"/>
          <w:szCs w:val="20"/>
        </w:rPr>
        <w:t xml:space="preserve"> el a Dong-éri főcsatornát, melynél jobbra (DK) kell fordulnunk</w:t>
      </w:r>
      <w:r w:rsidR="007A2C25" w:rsidRPr="007A2C25">
        <w:rPr>
          <w:rFonts w:ascii="Comic Sans MS" w:hAnsi="Comic Sans MS"/>
          <w:sz w:val="20"/>
          <w:szCs w:val="20"/>
        </w:rPr>
        <w:t>. A töltésen menjünk tovább, egész a 4519-es út hídjáig. Eközben elhaladunk jobbról a Pusztaszeri Tájvédelmi Körzet fokozottan védett területe, a Büdös-szék mellett, melyre tilos a belépés. Balról, a csatorna túlsó oldalán, a Csaj-tó szintén védett területe található. Tehát érdemes nézelődni! Az egyetlen útvonalon haladunk, mely lehetséges részünkre e területek között.</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Átkelve a hídon, a túlsó oldali töltés a helyes irány. A hídfő É-i oldalán tábla tájékoztatja a turistát: Dong-ér régen és ma címmel. A csatorna torkolatánál található mai túránk utolsó terepi ellenőrzőpontja </w:t>
      </w:r>
      <w:r w:rsidRPr="00663C3D">
        <w:rPr>
          <w:rFonts w:ascii="Comic Sans MS" w:hAnsi="Comic Sans MS"/>
          <w:i/>
          <w:sz w:val="20"/>
          <w:szCs w:val="20"/>
        </w:rPr>
        <w:lastRenderedPageBreak/>
        <w:t>(056QR)</w:t>
      </w:r>
      <w:r w:rsidRPr="007A2C25">
        <w:rPr>
          <w:rFonts w:ascii="Comic Sans MS" w:hAnsi="Comic Sans MS"/>
          <w:sz w:val="20"/>
          <w:szCs w:val="20"/>
        </w:rPr>
        <w:t xml:space="preserve">, mely még bő 4 km-re van. E szakasz közel felét a most megkezdett oldalon tesszük meg. Azonban elérve a gyaloghidat átkelünk a túlsó oldali töltésre, hogy a 2020-ban átadott aszfaltcsíkon jussunk ki -a zsilip érintésével- a torkolatig. </w:t>
      </w:r>
      <w:r w:rsidRPr="0082493C">
        <w:rPr>
          <w:rFonts w:ascii="Comic Sans MS" w:hAnsi="Comic Sans MS"/>
          <w:i/>
          <w:sz w:val="20"/>
          <w:szCs w:val="20"/>
        </w:rPr>
        <w:t>(Közben, a hódok „munkásságát” is felfedezhetjük itt-ott.)</w:t>
      </w:r>
      <w:r w:rsidRPr="007A2C25">
        <w:rPr>
          <w:rFonts w:ascii="Comic Sans MS" w:hAnsi="Comic Sans MS"/>
          <w:sz w:val="20"/>
          <w:szCs w:val="20"/>
        </w:rPr>
        <w:t xml:space="preserve">  A pont az utolsó villanypóznán található. </w:t>
      </w:r>
      <w:r w:rsidRPr="0082493C">
        <w:rPr>
          <w:rFonts w:ascii="Comic Sans MS" w:hAnsi="Comic Sans MS"/>
          <w:i/>
          <w:sz w:val="20"/>
          <w:szCs w:val="20"/>
        </w:rPr>
        <w:t>(A Tisza töltésébe épített zsilip újjáépítését szintén 2020-ban fejezték be.)</w:t>
      </w:r>
      <w:r w:rsidRPr="007A2C25">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242845" w:rsidRDefault="007A2C25" w:rsidP="007A2C25">
      <w:pPr>
        <w:pBdr>
          <w:bottom w:val="single" w:sz="4" w:space="1" w:color="auto"/>
        </w:pBdr>
        <w:rPr>
          <w:rFonts w:ascii="Comic Sans MS" w:hAnsi="Comic Sans MS"/>
          <w:i/>
          <w:sz w:val="20"/>
          <w:szCs w:val="20"/>
        </w:rPr>
      </w:pPr>
      <w:r w:rsidRPr="00242845">
        <w:rPr>
          <w:rFonts w:ascii="Comic Sans MS" w:hAnsi="Comic Sans MS"/>
          <w:b/>
          <w:i/>
          <w:sz w:val="20"/>
          <w:szCs w:val="20"/>
        </w:rPr>
        <w:t>1</w:t>
      </w:r>
      <w:r w:rsidR="00242845" w:rsidRPr="00242845">
        <w:rPr>
          <w:rFonts w:ascii="Comic Sans MS" w:hAnsi="Comic Sans MS"/>
          <w:b/>
          <w:i/>
          <w:sz w:val="20"/>
          <w:szCs w:val="20"/>
        </w:rPr>
        <w:t>5</w:t>
      </w:r>
      <w:r w:rsidRPr="00242845">
        <w:rPr>
          <w:rFonts w:ascii="Comic Sans MS" w:hAnsi="Comic Sans MS"/>
          <w:b/>
          <w:i/>
          <w:sz w:val="20"/>
          <w:szCs w:val="20"/>
        </w:rPr>
        <w:t>. résztáv:</w:t>
      </w:r>
      <w:r w:rsidRPr="00242845">
        <w:rPr>
          <w:rFonts w:ascii="Comic Sans MS" w:hAnsi="Comic Sans MS"/>
          <w:i/>
          <w:sz w:val="20"/>
          <w:szCs w:val="20"/>
        </w:rPr>
        <w:t xml:space="preserve"> /Dong-éri főcsatorna (torkolat) - Rajt-Cél (Dózsa-ház)/</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 xml:space="preserve">Csekkolást követően leegyszerűsödik a navigáció. A Tisza töltésén É-i irányba induljunk! Immár a célig szilárd burkolaton </w:t>
      </w:r>
      <w:r w:rsidRPr="0082493C">
        <w:rPr>
          <w:rFonts w:ascii="Comic Sans MS" w:hAnsi="Comic Sans MS"/>
          <w:i/>
          <w:sz w:val="20"/>
          <w:szCs w:val="20"/>
        </w:rPr>
        <w:t>(habár, odébb, 4,5 km hosszan kissé „zakatolós” szakasz is akad még)</w:t>
      </w:r>
      <w:r w:rsidRPr="007A2C25">
        <w:rPr>
          <w:rFonts w:ascii="Comic Sans MS" w:hAnsi="Comic Sans MS"/>
          <w:sz w:val="20"/>
          <w:szCs w:val="20"/>
        </w:rPr>
        <w:t xml:space="preserve">. Ez betonlapokból kirakott rész, melynek minden illeszkedésénél zökkenünk egy kicsit. Mire elérjük a 451-es főút hídfőjét </w:t>
      </w:r>
      <w:r w:rsidRPr="0082493C">
        <w:rPr>
          <w:rFonts w:ascii="Comic Sans MS" w:hAnsi="Comic Sans MS"/>
          <w:i/>
          <w:sz w:val="20"/>
          <w:szCs w:val="20"/>
        </w:rPr>
        <w:t>(78,5 tkm)</w:t>
      </w:r>
      <w:r w:rsidRPr="007A2C25">
        <w:rPr>
          <w:rFonts w:ascii="Comic Sans MS" w:hAnsi="Comic Sans MS"/>
          <w:sz w:val="20"/>
          <w:szCs w:val="20"/>
        </w:rPr>
        <w:t xml:space="preserve">, melytől már az idefelé bejárt útvonalon térünk vissza, több gátőrház és 2 információs tábla mellett is elhaladunk. </w:t>
      </w:r>
    </w:p>
    <w:p w:rsidR="007A2C25" w:rsidRPr="007A2C2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De nézzük sorban: 62,7 tkm, Csanyteleki gátőrház. Közelében, a „Múltbéli foglalkozások a Tiszánál” című tájékoztató tábla. Több foglalk</w:t>
      </w:r>
      <w:r w:rsidR="0082493C">
        <w:rPr>
          <w:rFonts w:ascii="Comic Sans MS" w:hAnsi="Comic Sans MS"/>
          <w:sz w:val="20"/>
          <w:szCs w:val="20"/>
        </w:rPr>
        <w:t>ozást képileg is bemutatva</w:t>
      </w:r>
      <w:r w:rsidRPr="007A2C25">
        <w:rPr>
          <w:rFonts w:ascii="Comic Sans MS" w:hAnsi="Comic Sans MS"/>
          <w:sz w:val="20"/>
          <w:szCs w:val="20"/>
        </w:rPr>
        <w:t xml:space="preserve">. 67,6 tkm; Vidre-éri gátőrház. Közelében, a hullámtéri erdők </w:t>
      </w:r>
      <w:r w:rsidRPr="0082493C">
        <w:rPr>
          <w:rFonts w:ascii="Comic Sans MS" w:hAnsi="Comic Sans MS"/>
          <w:i/>
          <w:sz w:val="20"/>
          <w:szCs w:val="20"/>
        </w:rPr>
        <w:t>(Labodár)</w:t>
      </w:r>
      <w:r w:rsidRPr="007A2C25">
        <w:rPr>
          <w:rFonts w:ascii="Comic Sans MS" w:hAnsi="Comic Sans MS"/>
          <w:sz w:val="20"/>
          <w:szCs w:val="20"/>
        </w:rPr>
        <w:t xml:space="preserve"> című tájékoztató tábla. 72,7 tkm, Kilencesi gátőrház. És végezetül, a 76,2 tkm-nél kezdődő kanyarulat rejt még egy érdekességet: egy magányos talapzatot, melyen egykoron feszület lehetett.</w:t>
      </w:r>
    </w:p>
    <w:p w:rsidR="00AC7375" w:rsidRDefault="007A2C25" w:rsidP="007A2C25">
      <w:pPr>
        <w:pBdr>
          <w:bottom w:val="single" w:sz="4" w:space="1" w:color="auto"/>
        </w:pBdr>
        <w:rPr>
          <w:rFonts w:ascii="Comic Sans MS" w:hAnsi="Comic Sans MS"/>
          <w:sz w:val="20"/>
          <w:szCs w:val="20"/>
        </w:rPr>
      </w:pPr>
      <w:r w:rsidRPr="007A2C25">
        <w:rPr>
          <w:rFonts w:ascii="Comic Sans MS" w:hAnsi="Comic Sans MS"/>
          <w:sz w:val="20"/>
          <w:szCs w:val="20"/>
        </w:rPr>
        <w:t>Ne felejtsük el, most is kezelnünk kell a teljesítésigazolást az általunk választott módon!</w:t>
      </w:r>
      <w:r w:rsidR="00961793" w:rsidRPr="00961793">
        <w:rPr>
          <w:rFonts w:ascii="Comic Sans MS" w:hAnsi="Comic Sans MS"/>
          <w:sz w:val="20"/>
          <w:szCs w:val="20"/>
        </w:rPr>
        <w:t xml:space="preserve"> </w:t>
      </w:r>
    </w:p>
    <w:p w:rsidR="00AC7375" w:rsidRPr="00AC7375" w:rsidRDefault="00AC7375" w:rsidP="00961793">
      <w:pPr>
        <w:rPr>
          <w:rFonts w:ascii="Comic Sans MS" w:hAnsi="Comic Sans MS"/>
          <w:sz w:val="8"/>
          <w:szCs w:val="8"/>
        </w:rPr>
      </w:pPr>
    </w:p>
    <w:p w:rsidR="00AC7375" w:rsidRDefault="00A76F9E" w:rsidP="00961793">
      <w:pPr>
        <w:rPr>
          <w:rFonts w:ascii="Comic Sans MS" w:hAnsi="Comic Sans MS"/>
          <w:sz w:val="20"/>
          <w:szCs w:val="20"/>
        </w:rPr>
      </w:pPr>
      <w:r>
        <w:rPr>
          <w:rFonts w:ascii="Comic Sans MS" w:hAnsi="Comic Sans MS"/>
          <w:sz w:val="20"/>
          <w:szCs w:val="20"/>
        </w:rPr>
        <w:t>Feldolgozt</w:t>
      </w:r>
      <w:r w:rsidR="008430EC">
        <w:rPr>
          <w:rFonts w:ascii="Comic Sans MS" w:hAnsi="Comic Sans MS"/>
          <w:sz w:val="20"/>
          <w:szCs w:val="20"/>
        </w:rPr>
        <w:t>ák</w:t>
      </w:r>
      <w:r>
        <w:rPr>
          <w:rFonts w:ascii="Comic Sans MS" w:hAnsi="Comic Sans MS"/>
          <w:sz w:val="20"/>
          <w:szCs w:val="20"/>
        </w:rPr>
        <w:t>:</w:t>
      </w:r>
      <w:r w:rsidR="008430EC">
        <w:rPr>
          <w:rFonts w:ascii="Comic Sans MS" w:hAnsi="Comic Sans MS"/>
          <w:sz w:val="20"/>
          <w:szCs w:val="20"/>
        </w:rPr>
        <w:t xml:space="preserve"> </w:t>
      </w:r>
      <w:r w:rsidR="007A2C25">
        <w:rPr>
          <w:rFonts w:ascii="Comic Sans MS" w:hAnsi="Comic Sans MS"/>
          <w:sz w:val="20"/>
          <w:szCs w:val="20"/>
        </w:rPr>
        <w:t>Virág Olga</w:t>
      </w:r>
      <w:r w:rsidR="008430EC">
        <w:rPr>
          <w:rFonts w:ascii="Comic Sans MS" w:hAnsi="Comic Sans MS"/>
          <w:sz w:val="20"/>
          <w:szCs w:val="20"/>
        </w:rPr>
        <w:t>,</w:t>
      </w:r>
      <w:r>
        <w:rPr>
          <w:rFonts w:ascii="Comic Sans MS" w:hAnsi="Comic Sans MS"/>
          <w:sz w:val="20"/>
          <w:szCs w:val="20"/>
        </w:rPr>
        <w:t xml:space="preserve"> </w:t>
      </w:r>
      <w:r>
        <w:rPr>
          <w:rFonts w:ascii="Comic Sans MS" w:hAnsi="Comic Sans MS"/>
          <w:noProof/>
          <w:sz w:val="20"/>
          <w:szCs w:val="20"/>
          <w:lang w:eastAsia="hu-HU"/>
        </w:rPr>
        <w:drawing>
          <wp:inline distT="0" distB="0" distL="0" distR="0">
            <wp:extent cx="152400" cy="128016"/>
            <wp:effectExtent l="19050" t="0" r="0" b="0"/>
            <wp:docPr id="2" name="Kép 1" descr="(V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s).jpg"/>
                    <pic:cNvPicPr/>
                  </pic:nvPicPr>
                  <pic:blipFill>
                    <a:blip r:embed="rId7" cstate="print"/>
                    <a:stretch>
                      <a:fillRect/>
                    </a:stretch>
                  </pic:blipFill>
                  <pic:spPr>
                    <a:xfrm>
                      <a:off x="0" y="0"/>
                      <a:ext cx="152400" cy="128016"/>
                    </a:xfrm>
                    <a:prstGeom prst="rect">
                      <a:avLst/>
                    </a:prstGeom>
                  </pic:spPr>
                </pic:pic>
              </a:graphicData>
            </a:graphic>
          </wp:inline>
        </w:drawing>
      </w:r>
    </w:p>
    <w:p w:rsidR="00AC7375" w:rsidRPr="00AC7375" w:rsidRDefault="00AC7375" w:rsidP="00961793">
      <w:pPr>
        <w:rPr>
          <w:rFonts w:ascii="Comic Sans MS" w:hAnsi="Comic Sans MS"/>
          <w:sz w:val="8"/>
          <w:szCs w:val="8"/>
        </w:rPr>
      </w:pPr>
    </w:p>
    <w:p w:rsidR="00912675" w:rsidRPr="009F61FC" w:rsidRDefault="00961793" w:rsidP="00961793">
      <w:pPr>
        <w:rPr>
          <w:rFonts w:ascii="Comic Sans MS" w:hAnsi="Comic Sans MS"/>
          <w:i/>
          <w:sz w:val="20"/>
          <w:szCs w:val="20"/>
        </w:rPr>
      </w:pPr>
      <w:r w:rsidRPr="009F61FC">
        <w:rPr>
          <w:rFonts w:ascii="Comic Sans MS" w:hAnsi="Comic Sans MS"/>
          <w:i/>
          <w:sz w:val="20"/>
          <w:szCs w:val="20"/>
        </w:rPr>
        <w:t xml:space="preserve">Tapasztalataidat, élményeidet őrömmel fogadjuk! </w:t>
      </w:r>
      <w:r w:rsidR="00A76F9E" w:rsidRPr="009F61FC">
        <w:rPr>
          <w:rFonts w:ascii="Comic Sans MS" w:hAnsi="Comic Sans MS"/>
          <w:i/>
          <w:sz w:val="20"/>
          <w:szCs w:val="20"/>
        </w:rPr>
        <w:br/>
      </w:r>
      <w:r w:rsidRPr="009F61FC">
        <w:rPr>
          <w:rFonts w:ascii="Comic Sans MS" w:hAnsi="Comic Sans MS"/>
          <w:i/>
          <w:sz w:val="20"/>
          <w:szCs w:val="20"/>
        </w:rPr>
        <w:t>(Fotó és videó anyagokat is várunk.)</w:t>
      </w:r>
    </w:p>
    <w:sectPr w:rsidR="00912675" w:rsidRPr="009F61FC" w:rsidSect="00AC7375">
      <w:headerReference w:type="default" r:id="rId8"/>
      <w:footerReference w:type="default" r:id="rId9"/>
      <w:pgSz w:w="8419" w:h="11906" w:orient="landscape"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E5" w:rsidRDefault="001C31E5" w:rsidP="007C61E5">
      <w:r>
        <w:separator/>
      </w:r>
    </w:p>
  </w:endnote>
  <w:endnote w:type="continuationSeparator" w:id="0">
    <w:p w:rsidR="001C31E5" w:rsidRDefault="001C31E5" w:rsidP="007C61E5">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75" w:rsidRPr="007C61E5" w:rsidRDefault="0091267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p>
  <w:p w:rsidR="00912675" w:rsidRPr="00912675" w:rsidRDefault="00912675" w:rsidP="00912675">
    <w:pPr>
      <w:pStyle w:val="lfej"/>
      <w:jc w:val="center"/>
      <w:rPr>
        <w:rFonts w:ascii="Comic Sans MS" w:hAnsi="Comic Sans MS" w:cstheme="minorHAnsi"/>
        <w:b/>
        <w:outline/>
        <w:spacing w:val="60"/>
        <w:sz w:val="20"/>
        <w:szCs w:val="20"/>
      </w:rPr>
    </w:pPr>
    <w:r w:rsidRPr="00912675">
      <w:rPr>
        <w:rFonts w:ascii="Comic Sans MS" w:hAnsi="Comic Sans MS" w:cstheme="minorHAnsi"/>
        <w:b/>
        <w:outline/>
        <w:spacing w:val="60"/>
        <w:sz w:val="20"/>
        <w:szCs w:val="20"/>
      </w:rPr>
      <w:t>1989-óta a sportért, Szentesen</w:t>
    </w:r>
  </w:p>
  <w:p w:rsidR="007C61E5" w:rsidRPr="00912675" w:rsidRDefault="008D5E33" w:rsidP="00912675">
    <w:pPr>
      <w:pStyle w:val="llb"/>
      <w:tabs>
        <w:tab w:val="clear" w:pos="4536"/>
        <w:tab w:val="center" w:pos="-1560"/>
        <w:tab w:val="center" w:pos="1418"/>
        <w:tab w:val="center" w:pos="2835"/>
        <w:tab w:val="center" w:pos="5812"/>
      </w:tabs>
      <w:jc w:val="center"/>
      <w:rPr>
        <w:rFonts w:ascii="Comic Sans MS" w:hAnsi="Comic Sans MS"/>
        <w:sz w:val="16"/>
        <w:szCs w:val="16"/>
      </w:rPr>
    </w:pPr>
    <w:proofErr w:type="gramStart"/>
    <w:r>
      <w:rPr>
        <w:rFonts w:ascii="Comic Sans MS" w:hAnsi="Comic Sans MS"/>
        <w:sz w:val="16"/>
        <w:szCs w:val="16"/>
      </w:rPr>
      <w:t>web</w:t>
    </w:r>
    <w:proofErr w:type="gramEnd"/>
    <w:r>
      <w:rPr>
        <w:rFonts w:ascii="Comic Sans MS" w:hAnsi="Comic Sans MS"/>
        <w:sz w:val="16"/>
        <w:szCs w:val="16"/>
      </w:rPr>
      <w:t xml:space="preserve">: </w:t>
    </w:r>
    <w:hyperlink r:id="rId1" w:history="1">
      <w:r w:rsidRPr="00345BB0">
        <w:rPr>
          <w:rStyle w:val="Hiperhivatkozs"/>
          <w:rFonts w:ascii="Comic Sans MS" w:hAnsi="Comic Sans MS"/>
          <w:sz w:val="16"/>
          <w:szCs w:val="16"/>
        </w:rPr>
        <w:t>www.szenteskor.hu</w:t>
      </w:r>
    </w:hyperlink>
    <w:r>
      <w:rPr>
        <w:rFonts w:ascii="Comic Sans MS" w:hAnsi="Comic Sans MS"/>
        <w:sz w:val="16"/>
        <w:szCs w:val="16"/>
      </w:rPr>
      <w:t xml:space="preserve">    </w:t>
    </w:r>
    <w:hyperlink r:id="rId2" w:history="1">
      <w:r w:rsidRPr="00345BB0">
        <w:rPr>
          <w:rStyle w:val="Hiperhivatkozs"/>
          <w:rFonts w:ascii="Comic Sans MS" w:hAnsi="Comic Sans MS"/>
          <w:sz w:val="16"/>
          <w:szCs w:val="16"/>
        </w:rPr>
        <w:t>www.turautak.jupat.hu</w:t>
      </w:r>
    </w:hyperlink>
    <w:r>
      <w:t xml:space="preserve">   </w:t>
    </w:r>
    <w:r>
      <w:rPr>
        <w:rFonts w:ascii="Comic Sans MS" w:hAnsi="Comic Sans MS"/>
        <w:sz w:val="16"/>
        <w:szCs w:val="16"/>
      </w:rPr>
      <w:t xml:space="preserve">e-mail: </w:t>
    </w:r>
    <w:hyperlink r:id="rId3" w:history="1">
      <w:r w:rsidRPr="00913728">
        <w:rPr>
          <w:rStyle w:val="Hiperhivatkozs"/>
          <w:rFonts w:ascii="Comic Sans MS" w:hAnsi="Comic Sans MS"/>
          <w:sz w:val="16"/>
          <w:szCs w:val="16"/>
        </w:rPr>
        <w:t>turak@jupat.hu</w:t>
      </w:r>
    </w:hyperlink>
    <w:r w:rsidR="00912675">
      <w:rPr>
        <w:rFonts w:ascii="Comic Sans MS" w:hAnsi="Comic Sans MS"/>
        <w:sz w:val="16"/>
        <w:szCs w:val="16"/>
      </w:rPr>
      <w:tab/>
    </w:r>
    <w:r w:rsidR="00911932" w:rsidRPr="00912675">
      <w:rPr>
        <w:rFonts w:ascii="Comic Sans MS" w:hAnsi="Comic Sans MS"/>
        <w:sz w:val="16"/>
        <w:szCs w:val="16"/>
      </w:rPr>
      <w:fldChar w:fldCharType="begin"/>
    </w:r>
    <w:r w:rsidR="00912675" w:rsidRPr="00912675">
      <w:rPr>
        <w:rFonts w:ascii="Comic Sans MS" w:hAnsi="Comic Sans MS"/>
        <w:sz w:val="16"/>
        <w:szCs w:val="16"/>
      </w:rPr>
      <w:instrText xml:space="preserve"> PAGE   \* MERGEFORMAT </w:instrText>
    </w:r>
    <w:r w:rsidR="00911932" w:rsidRPr="00912675">
      <w:rPr>
        <w:rFonts w:ascii="Comic Sans MS" w:hAnsi="Comic Sans MS"/>
        <w:sz w:val="16"/>
        <w:szCs w:val="16"/>
      </w:rPr>
      <w:fldChar w:fldCharType="separate"/>
    </w:r>
    <w:r w:rsidR="007F00A5">
      <w:rPr>
        <w:rFonts w:ascii="Comic Sans MS" w:hAnsi="Comic Sans MS"/>
        <w:noProof/>
        <w:sz w:val="16"/>
        <w:szCs w:val="16"/>
      </w:rPr>
      <w:t>11</w:t>
    </w:r>
    <w:r w:rsidR="00911932" w:rsidRPr="00912675">
      <w:rPr>
        <w:rFonts w:ascii="Comic Sans MS" w:hAnsi="Comic Sans M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E5" w:rsidRDefault="001C31E5" w:rsidP="007C61E5">
      <w:r>
        <w:separator/>
      </w:r>
    </w:p>
  </w:footnote>
  <w:footnote w:type="continuationSeparator" w:id="0">
    <w:p w:rsidR="001C31E5" w:rsidRDefault="001C31E5" w:rsidP="007C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3" w:rsidRDefault="008D5E33" w:rsidP="008D5E33">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xml:space="preserve">Szent-S-kör / </w:t>
    </w:r>
    <w:r w:rsidRPr="007C61E5">
      <w:rPr>
        <w:rFonts w:ascii="Comic Sans MS" w:hAnsi="Comic Sans MS" w:cstheme="minorHAnsi"/>
        <w:b/>
        <w:outline/>
        <w:spacing w:val="20"/>
        <w:sz w:val="20"/>
        <w:szCs w:val="20"/>
      </w:rPr>
      <w:t>St. Ju</w:t>
    </w:r>
    <w:r>
      <w:rPr>
        <w:rFonts w:ascii="Comic Sans MS" w:hAnsi="Comic Sans MS" w:cstheme="minorHAnsi"/>
        <w:b/>
        <w:outline/>
        <w:spacing w:val="20"/>
        <w:sz w:val="20"/>
        <w:szCs w:val="20"/>
      </w:rPr>
      <w:t>p</w:t>
    </w:r>
    <w:r w:rsidRPr="007C61E5">
      <w:rPr>
        <w:rFonts w:ascii="Comic Sans MS" w:hAnsi="Comic Sans MS" w:cstheme="minorHAnsi"/>
        <w:b/>
        <w:outline/>
        <w:spacing w:val="20"/>
        <w:sz w:val="20"/>
        <w:szCs w:val="20"/>
      </w:rPr>
      <w:t>át S</w:t>
    </w:r>
    <w:r>
      <w:rPr>
        <w:rFonts w:ascii="Comic Sans MS" w:hAnsi="Comic Sans MS" w:cstheme="minorHAnsi"/>
        <w:b/>
        <w:outline/>
        <w:spacing w:val="20"/>
        <w:sz w:val="20"/>
        <w:szCs w:val="20"/>
      </w:rPr>
      <w:t>E.</w:t>
    </w:r>
    <w:r w:rsidRPr="007C61E5">
      <w:rPr>
        <w:rFonts w:ascii="Comic Sans MS" w:hAnsi="Comic Sans MS" w:cstheme="minorHAnsi"/>
        <w:b/>
        <w:outline/>
        <w:spacing w:val="20"/>
        <w:sz w:val="20"/>
        <w:szCs w:val="20"/>
      </w:rPr>
      <w:t xml:space="preserve"> / Keresd az utat projekt</w:t>
    </w:r>
  </w:p>
  <w:p w:rsidR="007C61E5" w:rsidRPr="007C61E5" w:rsidRDefault="007C61E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r w:rsidR="008D5E33">
      <w:rPr>
        <w:rFonts w:ascii="Comic Sans MS" w:hAnsi="Comic Sans MS" w:cstheme="minorHAnsi"/>
        <w:b/>
        <w:outline/>
        <w:spacing w:val="20"/>
        <w:sz w:val="20"/>
        <w:szCs w:val="20"/>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9A2"/>
    <w:multiLevelType w:val="hybridMultilevel"/>
    <w:tmpl w:val="81BA653A"/>
    <w:lvl w:ilvl="0" w:tplc="02E2E882">
      <w:numFmt w:val="bullet"/>
      <w:lvlText w:val="-"/>
      <w:lvlJc w:val="left"/>
      <w:pPr>
        <w:ind w:left="720" w:hanging="360"/>
      </w:pPr>
      <w:rPr>
        <w:rFonts w:ascii="Comic Sans MS" w:eastAsiaTheme="minorHAnsi" w:hAnsi="Comic Sans MS"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grammar="clean"/>
  <w:documentProtection w:edit="forms" w:formatting="1" w:enforcement="1" w:cryptProviderType="rsaFull" w:cryptAlgorithmClass="hash" w:cryptAlgorithmType="typeAny" w:cryptAlgorithmSid="4" w:cryptSpinCount="100000" w:hash="VjmU09zvIKqALtS6NDcyC3W1lpM=" w:salt="eh3IY+JQ2LQVWuI1+WolbQ=="/>
  <w:defaultTabStop w:val="708"/>
  <w:hyphenationZone w:val="425"/>
  <w:characterSpacingControl w:val="doNotCompress"/>
  <w:printTwoOnOne/>
  <w:footnotePr>
    <w:footnote w:id="-1"/>
    <w:footnote w:id="0"/>
  </w:footnotePr>
  <w:endnotePr>
    <w:endnote w:id="-1"/>
    <w:endnote w:id="0"/>
  </w:endnotePr>
  <w:compat/>
  <w:rsids>
    <w:rsidRoot w:val="007C61E5"/>
    <w:rsid w:val="00022A48"/>
    <w:rsid w:val="0002788A"/>
    <w:rsid w:val="00056FC6"/>
    <w:rsid w:val="000A5AEB"/>
    <w:rsid w:val="000B65F3"/>
    <w:rsid w:val="000C09DE"/>
    <w:rsid w:val="000C33BB"/>
    <w:rsid w:val="00143B79"/>
    <w:rsid w:val="001A6943"/>
    <w:rsid w:val="001C31E5"/>
    <w:rsid w:val="001E08D2"/>
    <w:rsid w:val="00230167"/>
    <w:rsid w:val="00242845"/>
    <w:rsid w:val="00261F1A"/>
    <w:rsid w:val="00293DDB"/>
    <w:rsid w:val="002C18AA"/>
    <w:rsid w:val="002E08F8"/>
    <w:rsid w:val="00360F38"/>
    <w:rsid w:val="0036400B"/>
    <w:rsid w:val="003A2D43"/>
    <w:rsid w:val="00405797"/>
    <w:rsid w:val="004254B6"/>
    <w:rsid w:val="0046797F"/>
    <w:rsid w:val="00472146"/>
    <w:rsid w:val="004738AD"/>
    <w:rsid w:val="00474E3F"/>
    <w:rsid w:val="004866AB"/>
    <w:rsid w:val="004873F4"/>
    <w:rsid w:val="0049317B"/>
    <w:rsid w:val="004959FE"/>
    <w:rsid w:val="004B2323"/>
    <w:rsid w:val="004B79D7"/>
    <w:rsid w:val="004D76BF"/>
    <w:rsid w:val="005509B8"/>
    <w:rsid w:val="00576382"/>
    <w:rsid w:val="0065578B"/>
    <w:rsid w:val="00663C3D"/>
    <w:rsid w:val="00667043"/>
    <w:rsid w:val="006F12A1"/>
    <w:rsid w:val="006F1A5C"/>
    <w:rsid w:val="00775A03"/>
    <w:rsid w:val="00790964"/>
    <w:rsid w:val="007A2A11"/>
    <w:rsid w:val="007A2C25"/>
    <w:rsid w:val="007B5F61"/>
    <w:rsid w:val="007B7327"/>
    <w:rsid w:val="007C61E5"/>
    <w:rsid w:val="007E3DB3"/>
    <w:rsid w:val="007F00A5"/>
    <w:rsid w:val="007F6A3F"/>
    <w:rsid w:val="0082493C"/>
    <w:rsid w:val="008430EC"/>
    <w:rsid w:val="00854561"/>
    <w:rsid w:val="00884FC8"/>
    <w:rsid w:val="008D5E33"/>
    <w:rsid w:val="008E38D1"/>
    <w:rsid w:val="00905EBF"/>
    <w:rsid w:val="00911932"/>
    <w:rsid w:val="00912675"/>
    <w:rsid w:val="0094351D"/>
    <w:rsid w:val="009459CF"/>
    <w:rsid w:val="00951314"/>
    <w:rsid w:val="00961793"/>
    <w:rsid w:val="009F61FC"/>
    <w:rsid w:val="00A3795A"/>
    <w:rsid w:val="00A74325"/>
    <w:rsid w:val="00A76F9E"/>
    <w:rsid w:val="00A94E8C"/>
    <w:rsid w:val="00AC7375"/>
    <w:rsid w:val="00AF53DF"/>
    <w:rsid w:val="00AF7C12"/>
    <w:rsid w:val="00B0652F"/>
    <w:rsid w:val="00B109D9"/>
    <w:rsid w:val="00B311BA"/>
    <w:rsid w:val="00B34EB5"/>
    <w:rsid w:val="00B6371E"/>
    <w:rsid w:val="00B76556"/>
    <w:rsid w:val="00B859C7"/>
    <w:rsid w:val="00C750C3"/>
    <w:rsid w:val="00C94AF3"/>
    <w:rsid w:val="00C95D81"/>
    <w:rsid w:val="00CE0104"/>
    <w:rsid w:val="00D25EBC"/>
    <w:rsid w:val="00D57833"/>
    <w:rsid w:val="00DE3B6B"/>
    <w:rsid w:val="00DE45C3"/>
    <w:rsid w:val="00E07D39"/>
    <w:rsid w:val="00E07ECB"/>
    <w:rsid w:val="00E3142D"/>
    <w:rsid w:val="00E37D10"/>
    <w:rsid w:val="00E55D87"/>
    <w:rsid w:val="00E87576"/>
    <w:rsid w:val="00EB5886"/>
    <w:rsid w:val="00FB27F5"/>
    <w:rsid w:val="00FB2B2B"/>
    <w:rsid w:val="00FD7D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793"/>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C61E5"/>
    <w:pPr>
      <w:tabs>
        <w:tab w:val="center" w:pos="4536"/>
        <w:tab w:val="right" w:pos="9072"/>
      </w:tabs>
    </w:pPr>
  </w:style>
  <w:style w:type="character" w:customStyle="1" w:styleId="lfejChar">
    <w:name w:val="Élőfej Char"/>
    <w:basedOn w:val="Bekezdsalapbettpusa"/>
    <w:link w:val="lfej"/>
    <w:uiPriority w:val="99"/>
    <w:semiHidden/>
    <w:rsid w:val="007C61E5"/>
  </w:style>
  <w:style w:type="paragraph" w:styleId="llb">
    <w:name w:val="footer"/>
    <w:basedOn w:val="Norml"/>
    <w:link w:val="llbChar"/>
    <w:uiPriority w:val="99"/>
    <w:semiHidden/>
    <w:unhideWhenUsed/>
    <w:rsid w:val="007C61E5"/>
    <w:pPr>
      <w:tabs>
        <w:tab w:val="center" w:pos="4536"/>
        <w:tab w:val="right" w:pos="9072"/>
      </w:tabs>
    </w:pPr>
  </w:style>
  <w:style w:type="character" w:customStyle="1" w:styleId="llbChar">
    <w:name w:val="Élőláb Char"/>
    <w:basedOn w:val="Bekezdsalapbettpusa"/>
    <w:link w:val="llb"/>
    <w:uiPriority w:val="99"/>
    <w:semiHidden/>
    <w:rsid w:val="007C61E5"/>
  </w:style>
  <w:style w:type="character" w:styleId="Hiperhivatkozs">
    <w:name w:val="Hyperlink"/>
    <w:basedOn w:val="Bekezdsalapbettpusa"/>
    <w:uiPriority w:val="99"/>
    <w:unhideWhenUsed/>
    <w:rsid w:val="00912675"/>
    <w:rPr>
      <w:color w:val="0000FF" w:themeColor="hyperlink"/>
      <w:u w:val="single"/>
    </w:rPr>
  </w:style>
  <w:style w:type="paragraph" w:styleId="Listaszerbekezds">
    <w:name w:val="List Paragraph"/>
    <w:basedOn w:val="Norml"/>
    <w:uiPriority w:val="34"/>
    <w:qFormat/>
    <w:rsid w:val="00FD7DFB"/>
    <w:pPr>
      <w:ind w:left="720"/>
      <w:contextualSpacing/>
    </w:pPr>
  </w:style>
  <w:style w:type="paragraph" w:styleId="Buborkszveg">
    <w:name w:val="Balloon Text"/>
    <w:basedOn w:val="Norml"/>
    <w:link w:val="BuborkszvegChar"/>
    <w:uiPriority w:val="99"/>
    <w:semiHidden/>
    <w:unhideWhenUsed/>
    <w:rsid w:val="00A76F9E"/>
    <w:rPr>
      <w:rFonts w:ascii="Tahoma" w:hAnsi="Tahoma" w:cs="Tahoma"/>
      <w:sz w:val="16"/>
      <w:szCs w:val="16"/>
    </w:rPr>
  </w:style>
  <w:style w:type="character" w:customStyle="1" w:styleId="BuborkszvegChar">
    <w:name w:val="Buborékszöveg Char"/>
    <w:basedOn w:val="Bekezdsalapbettpusa"/>
    <w:link w:val="Buborkszveg"/>
    <w:uiPriority w:val="99"/>
    <w:semiHidden/>
    <w:rsid w:val="00A76F9E"/>
    <w:rPr>
      <w:rFonts w:ascii="Tahoma" w:hAnsi="Tahoma" w:cs="Tahoma"/>
      <w:sz w:val="16"/>
      <w:szCs w:val="16"/>
    </w:rPr>
  </w:style>
  <w:style w:type="character" w:styleId="Mrltotthiperhivatkozs">
    <w:name w:val="FollowedHyperlink"/>
    <w:basedOn w:val="Bekezdsalapbettpusa"/>
    <w:uiPriority w:val="99"/>
    <w:semiHidden/>
    <w:unhideWhenUsed/>
    <w:rsid w:val="008D5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28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urak@jupat.hu" TargetMode="External"/><Relationship Id="rId2" Type="http://schemas.openxmlformats.org/officeDocument/2006/relationships/hyperlink" Target="http://www.turautak.jupat.hu" TargetMode="External"/><Relationship Id="rId1" Type="http://schemas.openxmlformats.org/officeDocument/2006/relationships/hyperlink" Target="http://www.szentesk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2421</Words>
  <Characters>16710</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Jupát SE.</dc:creator>
  <cp:lastModifiedBy>Zsolt</cp:lastModifiedBy>
  <cp:revision>4</cp:revision>
  <cp:lastPrinted>2016-02-15T12:02:00Z</cp:lastPrinted>
  <dcterms:created xsi:type="dcterms:W3CDTF">2021-10-10T16:04:00Z</dcterms:created>
  <dcterms:modified xsi:type="dcterms:W3CDTF">2021-10-10T16:05:00Z</dcterms:modified>
</cp:coreProperties>
</file>