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71375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5C5C26">
        <w:rPr>
          <w:rFonts w:ascii="Comic Sans MS" w:hAnsi="Comic Sans MS"/>
          <w:sz w:val="20"/>
          <w:szCs w:val="20"/>
        </w:rPr>
        <w:t>2</w:t>
      </w:r>
      <w:r w:rsidR="009F04DC">
        <w:rPr>
          <w:rFonts w:ascii="Comic Sans MS" w:hAnsi="Comic Sans MS"/>
          <w:sz w:val="20"/>
          <w:szCs w:val="20"/>
        </w:rPr>
        <w:t>4,5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C5C26">
        <w:rPr>
          <w:rFonts w:ascii="Comic Sans MS" w:hAnsi="Comic Sans MS"/>
          <w:sz w:val="20"/>
          <w:szCs w:val="20"/>
        </w:rPr>
        <w:t>2</w:t>
      </w:r>
      <w:r w:rsidR="009F04DC">
        <w:rPr>
          <w:rFonts w:ascii="Comic Sans MS" w:hAnsi="Comic Sans MS"/>
          <w:sz w:val="20"/>
          <w:szCs w:val="20"/>
        </w:rPr>
        <w:t xml:space="preserve">4,5km </w:t>
      </w:r>
      <w:r w:rsidR="00293DDB">
        <w:rPr>
          <w:rFonts w:ascii="Comic Sans MS" w:hAnsi="Comic Sans MS"/>
          <w:sz w:val="20"/>
          <w:szCs w:val="20"/>
        </w:rPr>
        <w:t>/</w:t>
      </w:r>
      <w:r w:rsidR="009F04DC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9F04DC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9F04DC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9F04DC">
        <w:rPr>
          <w:rFonts w:ascii="Comic Sans MS" w:hAnsi="Comic Sans MS"/>
          <w:sz w:val="20"/>
          <w:szCs w:val="20"/>
        </w:rPr>
        <w:t>27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71375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5C5C26">
        <w:rPr>
          <w:rFonts w:ascii="Comic Sans MS" w:hAnsi="Comic Sans MS"/>
          <w:sz w:val="20"/>
          <w:szCs w:val="20"/>
        </w:rPr>
        <w:t>2</w:t>
      </w:r>
      <w:r w:rsidR="001F70C5">
        <w:rPr>
          <w:rFonts w:ascii="Comic Sans MS" w:hAnsi="Comic Sans MS"/>
          <w:sz w:val="20"/>
          <w:szCs w:val="20"/>
        </w:rPr>
        <w:t>4</w:t>
      </w:r>
      <w:r w:rsidR="009F04DC">
        <w:rPr>
          <w:rFonts w:ascii="Comic Sans MS" w:hAnsi="Comic Sans MS"/>
          <w:sz w:val="20"/>
          <w:szCs w:val="20"/>
        </w:rPr>
        <w:t>,5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9F04DC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9F04DC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 Teljesítése </w:t>
      </w:r>
      <w:r w:rsidR="009F04DC">
        <w:rPr>
          <w:rFonts w:ascii="Comic Sans MS" w:hAnsi="Comic Sans MS"/>
          <w:sz w:val="20"/>
          <w:szCs w:val="20"/>
        </w:rPr>
        <w:t>7</w:t>
      </w:r>
      <w:r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9778DF">
        <w:rPr>
          <w:rFonts w:ascii="Comic Sans MS" w:hAnsi="Comic Sans MS"/>
          <w:sz w:val="20"/>
          <w:szCs w:val="20"/>
        </w:rPr>
        <w:t>QR-kód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2. résztáv: /Berek / 1 - Berek / </w:t>
      </w:r>
      <w:r w:rsidR="009F04DC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>/</w:t>
      </w: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9F04DC">
        <w:rPr>
          <w:rFonts w:ascii="Comic Sans MS" w:hAnsi="Comic Sans MS"/>
          <w:sz w:val="20"/>
          <w:szCs w:val="20"/>
        </w:rPr>
        <w:t>QR-kód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9F04DC">
        <w:rPr>
          <w:rFonts w:ascii="Comic Sans MS" w:hAnsi="Comic Sans MS"/>
          <w:i/>
          <w:sz w:val="20"/>
          <w:szCs w:val="20"/>
        </w:rPr>
        <w:t>(NY)</w:t>
      </w:r>
      <w:r w:rsidRPr="009F04DC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9F04DC">
        <w:rPr>
          <w:rFonts w:ascii="Comic Sans MS" w:hAnsi="Comic Sans MS"/>
          <w:sz w:val="20"/>
          <w:szCs w:val="20"/>
        </w:rPr>
        <w:t>-ban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9F04DC">
        <w:rPr>
          <w:rFonts w:ascii="Comic Sans MS" w:hAnsi="Comic Sans MS"/>
          <w:i/>
          <w:sz w:val="20"/>
          <w:szCs w:val="20"/>
        </w:rPr>
        <w:t>(DDNY)</w:t>
      </w:r>
      <w:r w:rsidRPr="009F04DC">
        <w:rPr>
          <w:rFonts w:ascii="Comic Sans MS" w:hAnsi="Comic Sans MS"/>
          <w:sz w:val="20"/>
          <w:szCs w:val="20"/>
        </w:rPr>
        <w:t xml:space="preserve"> haladjunk a tanyatelek mellett a földút mentén, odébb már füvesebb szakaszon. A harmadik dűlőúton visz a túra jobbra, </w:t>
      </w:r>
      <w:proofErr w:type="spellStart"/>
      <w:r w:rsidRPr="009F04DC">
        <w:rPr>
          <w:rFonts w:ascii="Comic Sans MS" w:hAnsi="Comic Sans MS"/>
          <w:sz w:val="20"/>
          <w:szCs w:val="20"/>
        </w:rPr>
        <w:t>NY-i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irányba. Az aktuális ellenőrzőpont </w:t>
      </w:r>
      <w:r w:rsidRPr="009F04DC">
        <w:rPr>
          <w:rFonts w:ascii="Comic Sans MS" w:hAnsi="Comic Sans MS"/>
          <w:i/>
          <w:sz w:val="20"/>
          <w:szCs w:val="20"/>
        </w:rPr>
        <w:t>(Berek/10)</w:t>
      </w:r>
      <w:r w:rsidRPr="009F04DC">
        <w:rPr>
          <w:rFonts w:ascii="Comic Sans MS" w:hAnsi="Comic Sans MS"/>
          <w:sz w:val="20"/>
          <w:szCs w:val="20"/>
        </w:rPr>
        <w:t xml:space="preserve"> az út kiágazását követően található 225 m-re, balról </w:t>
      </w:r>
      <w:r w:rsidRPr="009F04DC">
        <w:rPr>
          <w:rFonts w:ascii="Comic Sans MS" w:hAnsi="Comic Sans MS"/>
          <w:i/>
          <w:sz w:val="20"/>
          <w:szCs w:val="20"/>
        </w:rPr>
        <w:t>(DDNY)</w:t>
      </w:r>
      <w:r w:rsidRPr="009F04DC">
        <w:rPr>
          <w:rFonts w:ascii="Comic Sans MS" w:hAnsi="Comic Sans MS"/>
          <w:sz w:val="20"/>
          <w:szCs w:val="20"/>
        </w:rPr>
        <w:t xml:space="preserve">, egy öreg fűzfa tőrzsén. </w:t>
      </w:r>
      <w:r w:rsidRPr="009F04DC">
        <w:rPr>
          <w:rFonts w:ascii="Comic Sans MS" w:hAnsi="Comic Sans MS"/>
          <w:i/>
          <w:sz w:val="20"/>
          <w:szCs w:val="20"/>
        </w:rPr>
        <w:t>(E pont időnként kissé nehezebben szembetűnő a fa környezetében lévő növényzet miatt.)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3. résztáv: /Berek / </w:t>
      </w:r>
      <w:r w:rsidR="009F04DC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9F04DC">
        <w:rPr>
          <w:rFonts w:ascii="Comic Sans MS" w:hAnsi="Comic Sans MS"/>
          <w:sz w:val="20"/>
          <w:szCs w:val="20"/>
        </w:rPr>
        <w:t>12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F04DC" w:rsidRPr="009F04DC" w:rsidRDefault="009F04DC" w:rsidP="009F04D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F04DC">
        <w:rPr>
          <w:rFonts w:ascii="Comic Sans MS" w:hAnsi="Comic Sans MS"/>
          <w:sz w:val="20"/>
          <w:szCs w:val="20"/>
        </w:rPr>
        <w:t>Kódolvasást követően eddigi irányunkba haladjunk, egész a merőlegesen futó földútba történő betorkollásig. Közben keresztezzük a Kontra csatornát, valamint egy kisebb emelkedőt is leküzdünk.</w:t>
      </w:r>
    </w:p>
    <w:p w:rsidR="009778DF" w:rsidRPr="009778DF" w:rsidRDefault="009F04DC" w:rsidP="009F04D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F04DC">
        <w:rPr>
          <w:rFonts w:ascii="Comic Sans MS" w:hAnsi="Comic Sans MS"/>
          <w:sz w:val="20"/>
          <w:szCs w:val="20"/>
        </w:rPr>
        <w:t xml:space="preserve">A keresztező földúton balra </w:t>
      </w:r>
      <w:r w:rsidRPr="009F04DC">
        <w:rPr>
          <w:rFonts w:ascii="Comic Sans MS" w:hAnsi="Comic Sans MS"/>
          <w:i/>
          <w:sz w:val="20"/>
          <w:szCs w:val="20"/>
        </w:rPr>
        <w:t>(DDNY)</w:t>
      </w:r>
      <w:r w:rsidRPr="009F04DC">
        <w:rPr>
          <w:rFonts w:ascii="Comic Sans MS" w:hAnsi="Comic Sans MS"/>
          <w:sz w:val="20"/>
          <w:szCs w:val="20"/>
        </w:rPr>
        <w:t xml:space="preserve">, majd 200 m-rel odébb, az első lehetőségnél jobbra </w:t>
      </w:r>
      <w:r w:rsidRPr="009F04DC">
        <w:rPr>
          <w:rFonts w:ascii="Comic Sans MS" w:hAnsi="Comic Sans MS"/>
          <w:i/>
          <w:sz w:val="20"/>
          <w:szCs w:val="20"/>
        </w:rPr>
        <w:t>(NYÉNY)</w:t>
      </w:r>
      <w:r w:rsidRPr="009F04DC">
        <w:rPr>
          <w:rFonts w:ascii="Comic Sans MS" w:hAnsi="Comic Sans MS"/>
          <w:sz w:val="20"/>
          <w:szCs w:val="20"/>
        </w:rPr>
        <w:t xml:space="preserve"> kell fordulni a földútra. E szakaszon kiszélesedik a „sztráda” alattunk. A fasornál elért kereszteződésben jobbra </w:t>
      </w:r>
      <w:r w:rsidRPr="009F04DC">
        <w:rPr>
          <w:rFonts w:ascii="Comic Sans MS" w:hAnsi="Comic Sans MS"/>
          <w:i/>
          <w:sz w:val="20"/>
          <w:szCs w:val="20"/>
        </w:rPr>
        <w:t>(ÉNY)</w:t>
      </w:r>
      <w:r w:rsidRPr="009F04DC">
        <w:rPr>
          <w:rFonts w:ascii="Comic Sans MS" w:hAnsi="Comic Sans MS"/>
          <w:sz w:val="20"/>
          <w:szCs w:val="20"/>
        </w:rPr>
        <w:t xml:space="preserve"> fordulva vezeti a túrázót a nyomvonal, balunkon a fasorral. A földút vonalvezetését követve jutunk le a </w:t>
      </w:r>
      <w:proofErr w:type="spellStart"/>
      <w:r w:rsidRPr="009F04DC">
        <w:rPr>
          <w:rFonts w:ascii="Comic Sans MS" w:hAnsi="Comic Sans MS"/>
          <w:sz w:val="20"/>
          <w:szCs w:val="20"/>
        </w:rPr>
        <w:t>Kurcán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átvezető hídig, melyen át is kell kelnünk. A „folyó” túlsó partján vezet a túra nyomvonala, balra </w:t>
      </w:r>
      <w:r w:rsidRPr="009F04DC">
        <w:rPr>
          <w:rFonts w:ascii="Comic Sans MS" w:hAnsi="Comic Sans MS"/>
          <w:i/>
          <w:sz w:val="20"/>
          <w:szCs w:val="20"/>
        </w:rPr>
        <w:t>(D)</w:t>
      </w:r>
      <w:r w:rsidRPr="009F04DC">
        <w:rPr>
          <w:rFonts w:ascii="Comic Sans MS" w:hAnsi="Comic Sans MS"/>
          <w:sz w:val="20"/>
          <w:szCs w:val="20"/>
        </w:rPr>
        <w:t xml:space="preserve"> fordulva a hídfő elhagyása után. Hagyjuk, hogy a vízparton futó út vezessen bennünket. Odébb, eltávolodva a horgászhelyeket biztosító vízparti sávtól, megkerülve egy tanyatelket, a </w:t>
      </w:r>
      <w:proofErr w:type="spellStart"/>
      <w:r w:rsidRPr="009F04DC">
        <w:rPr>
          <w:rFonts w:ascii="Comic Sans MS" w:hAnsi="Comic Sans MS"/>
          <w:sz w:val="20"/>
          <w:szCs w:val="20"/>
        </w:rPr>
        <w:t>Sebesfoki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belvízcsatorna keresztezését követően érünk ki a Tisza töltésére vezető aszfaltcsíkra. Itt szűk 900 m-ig szilárdburkolat kerül alánk. Letérnünk rézsútosan, jobbra </w:t>
      </w:r>
      <w:r w:rsidRPr="009F04DC">
        <w:rPr>
          <w:rFonts w:ascii="Comic Sans MS" w:hAnsi="Comic Sans MS"/>
          <w:i/>
          <w:sz w:val="20"/>
          <w:szCs w:val="20"/>
        </w:rPr>
        <w:t>(NYÉNY)</w:t>
      </w:r>
      <w:r w:rsidRPr="009F04DC">
        <w:rPr>
          <w:rFonts w:ascii="Comic Sans MS" w:hAnsi="Comic Sans MS"/>
          <w:sz w:val="20"/>
          <w:szCs w:val="20"/>
        </w:rPr>
        <w:t xml:space="preserve"> kell, ismét földútra a második lehetőségnél. Az ellenőrzőpont </w:t>
      </w:r>
      <w:r w:rsidRPr="009F04DC">
        <w:rPr>
          <w:rFonts w:ascii="Comic Sans MS" w:hAnsi="Comic Sans MS"/>
          <w:i/>
          <w:sz w:val="20"/>
          <w:szCs w:val="20"/>
        </w:rPr>
        <w:t>(Berek/12)</w:t>
      </w:r>
      <w:r w:rsidRPr="009F04DC">
        <w:rPr>
          <w:rFonts w:ascii="Comic Sans MS" w:hAnsi="Comic Sans MS"/>
          <w:sz w:val="20"/>
          <w:szCs w:val="20"/>
        </w:rPr>
        <w:t xml:space="preserve"> beljebb, a kaszáló egy szűkületi átkelésénél, egy akácfán található, jobbról.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4. résztáv: /Berek / </w:t>
      </w:r>
      <w:r w:rsidR="009F04DC">
        <w:rPr>
          <w:rFonts w:ascii="Comic Sans MS" w:hAnsi="Comic Sans MS"/>
          <w:sz w:val="20"/>
          <w:szCs w:val="20"/>
        </w:rPr>
        <w:t>12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9F04DC">
        <w:rPr>
          <w:rFonts w:ascii="Comic Sans MS" w:hAnsi="Comic Sans MS"/>
          <w:sz w:val="20"/>
          <w:szCs w:val="20"/>
        </w:rPr>
        <w:t>8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9F04DC">
        <w:rPr>
          <w:rFonts w:ascii="Comic Sans MS" w:hAnsi="Comic Sans MS"/>
          <w:sz w:val="20"/>
          <w:szCs w:val="20"/>
        </w:rPr>
        <w:t>Csekkolás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után a gyepes terület további részén a </w:t>
      </w:r>
      <w:proofErr w:type="spellStart"/>
      <w:r w:rsidRPr="009F04DC">
        <w:rPr>
          <w:rFonts w:ascii="Comic Sans MS" w:hAnsi="Comic Sans MS"/>
          <w:sz w:val="20"/>
          <w:szCs w:val="20"/>
        </w:rPr>
        <w:t>track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segíti át a túrázót, melyet e szakaszon lazábban kell értelmezni az évről-évre kissé jobban kitaposott nyomvonalak miatt. Elérve a földutak kereszteződését a balról elhelyezkedő régi tanyatelek mellett </w:t>
      </w:r>
      <w:r w:rsidRPr="009F04DC">
        <w:rPr>
          <w:rFonts w:ascii="Comic Sans MS" w:hAnsi="Comic Sans MS"/>
          <w:i/>
          <w:sz w:val="20"/>
          <w:szCs w:val="20"/>
        </w:rPr>
        <w:t>(melyet mára csak a sűrű fás, cserjés terület jelez)</w:t>
      </w:r>
      <w:r w:rsidRPr="009F04DC">
        <w:rPr>
          <w:rFonts w:ascii="Comic Sans MS" w:hAnsi="Comic Sans MS"/>
          <w:sz w:val="20"/>
          <w:szCs w:val="20"/>
        </w:rPr>
        <w:t xml:space="preserve">, balra kell </w:t>
      </w:r>
      <w:r w:rsidRPr="009F04DC">
        <w:rPr>
          <w:rFonts w:ascii="Comic Sans MS" w:hAnsi="Comic Sans MS"/>
          <w:i/>
          <w:sz w:val="20"/>
          <w:szCs w:val="20"/>
        </w:rPr>
        <w:t>(NYÉNY)</w:t>
      </w:r>
      <w:r w:rsidRPr="009F04DC">
        <w:rPr>
          <w:rFonts w:ascii="Comic Sans MS" w:hAnsi="Comic Sans MS"/>
          <w:sz w:val="20"/>
          <w:szCs w:val="20"/>
        </w:rPr>
        <w:t xml:space="preserve"> kell fordulni, és a gátig ezen haladni. A töltéskoronára felküzdve magunkat jobbra, É felé haladjunk, egészen a következő rámpáig </w:t>
      </w:r>
      <w:r w:rsidRPr="009F04DC">
        <w:rPr>
          <w:rFonts w:ascii="Comic Sans MS" w:hAnsi="Comic Sans MS"/>
          <w:i/>
          <w:sz w:val="20"/>
          <w:szCs w:val="20"/>
        </w:rPr>
        <w:t>(itt-ott rálátva a Lándor-tó víztükrére)</w:t>
      </w:r>
      <w:r w:rsidRPr="009F04DC">
        <w:rPr>
          <w:rFonts w:ascii="Comic Sans MS" w:hAnsi="Comic Sans MS"/>
          <w:sz w:val="20"/>
          <w:szCs w:val="20"/>
        </w:rPr>
        <w:t xml:space="preserve">. Itt a mentett oldalon, a töltés lábánál haladva tudunk elmenni a Sulymos-tó </w:t>
      </w:r>
      <w:proofErr w:type="spellStart"/>
      <w:r w:rsidRPr="009F04DC">
        <w:rPr>
          <w:rFonts w:ascii="Comic Sans MS" w:hAnsi="Comic Sans MS"/>
          <w:sz w:val="20"/>
          <w:szCs w:val="20"/>
        </w:rPr>
        <w:t>NY-i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vége mellett. Ezt követően a </w:t>
      </w:r>
      <w:proofErr w:type="spellStart"/>
      <w:r w:rsidRPr="009F04DC">
        <w:rPr>
          <w:rFonts w:ascii="Comic Sans MS" w:hAnsi="Comic Sans MS"/>
          <w:sz w:val="20"/>
          <w:szCs w:val="20"/>
        </w:rPr>
        <w:t>track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füves földúton vezeti a túrázót, átvágva egy hangulatos kaszálón. A keresett ellenőrzőpont </w:t>
      </w:r>
      <w:r w:rsidRPr="009F04DC">
        <w:rPr>
          <w:rFonts w:ascii="Comic Sans MS" w:hAnsi="Comic Sans MS"/>
          <w:i/>
          <w:sz w:val="20"/>
          <w:szCs w:val="20"/>
        </w:rPr>
        <w:t>(Berek/8)</w:t>
      </w:r>
      <w:r w:rsidRPr="009F04DC">
        <w:rPr>
          <w:rFonts w:ascii="Comic Sans MS" w:hAnsi="Comic Sans MS"/>
          <w:sz w:val="20"/>
          <w:szCs w:val="20"/>
        </w:rPr>
        <w:t xml:space="preserve"> a füves terület É-i szélén, az erdő DK-i sarkán, egy akácfán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9778DF" w:rsidRPr="009778DF">
        <w:rPr>
          <w:rFonts w:ascii="Comic Sans MS" w:hAnsi="Comic Sans MS"/>
          <w:sz w:val="20"/>
          <w:szCs w:val="20"/>
        </w:rPr>
        <w:t>. résztáv: /Berek / 8 - Berek / 9/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Továbbhaladva a földutak hálózatában, ismét a nyomvonal követés lesz a helyes út eldöntésében a jó megoldás. A szakaszon csak két jelentősebb </w:t>
      </w:r>
      <w:r w:rsidRPr="009778DF">
        <w:rPr>
          <w:rFonts w:ascii="Comic Sans MS" w:hAnsi="Comic Sans MS"/>
          <w:i/>
          <w:sz w:val="20"/>
          <w:szCs w:val="20"/>
        </w:rPr>
        <w:t>(derékszögű)</w:t>
      </w:r>
      <w:r w:rsidRPr="009778DF">
        <w:rPr>
          <w:rFonts w:ascii="Comic Sans MS" w:hAnsi="Comic Sans MS"/>
          <w:sz w:val="20"/>
          <w:szCs w:val="20"/>
        </w:rPr>
        <w:t xml:space="preserve"> irányváltás van, de ezek helyének eldöntésében igényel figyelmet a kijelző. Az utolsó terepi ellenőrzőpont </w:t>
      </w:r>
      <w:r w:rsidRPr="009778DF">
        <w:rPr>
          <w:rFonts w:ascii="Comic Sans MS" w:hAnsi="Comic Sans MS"/>
          <w:i/>
          <w:sz w:val="20"/>
          <w:szCs w:val="20"/>
        </w:rPr>
        <w:t>(Berek/9)</w:t>
      </w:r>
      <w:r w:rsidRPr="009778DF">
        <w:rPr>
          <w:rFonts w:ascii="Comic Sans MS" w:hAnsi="Comic Sans MS"/>
          <w:sz w:val="20"/>
          <w:szCs w:val="20"/>
        </w:rPr>
        <w:t xml:space="preserve"> a hosszabb egyenes szakasz végénél, a jobbunkon húzódó csatorna partján, egy fűzfán bújik meg.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9778DF" w:rsidRPr="009778DF">
        <w:rPr>
          <w:rFonts w:ascii="Comic Sans MS" w:hAnsi="Comic Sans MS"/>
          <w:sz w:val="20"/>
          <w:szCs w:val="20"/>
        </w:rPr>
        <w:t>. résztáv: /Berek / 9 - Berek / R-C/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Továbbindulva, jobbra </w:t>
      </w:r>
      <w:r w:rsidRPr="009778DF">
        <w:rPr>
          <w:rFonts w:ascii="Comic Sans MS" w:hAnsi="Comic Sans MS"/>
          <w:i/>
          <w:sz w:val="20"/>
          <w:szCs w:val="20"/>
        </w:rPr>
        <w:t>(D)</w:t>
      </w:r>
      <w:r w:rsidRPr="009778DF">
        <w:rPr>
          <w:rFonts w:ascii="Comic Sans MS" w:hAnsi="Comic Sans MS"/>
          <w:sz w:val="20"/>
          <w:szCs w:val="20"/>
        </w:rPr>
        <w:t xml:space="preserve"> fordulva, és visszatérve a kijelző figyelemmel kísérésére, egy derékszögű balos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fordulat választja el a túrázót a </w:t>
      </w:r>
      <w:proofErr w:type="spellStart"/>
      <w:r w:rsidRPr="009778DF">
        <w:rPr>
          <w:rFonts w:ascii="Comic Sans MS" w:hAnsi="Comic Sans MS"/>
          <w:sz w:val="20"/>
          <w:szCs w:val="20"/>
        </w:rPr>
        <w:t>Kurca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partjának ismételt elérésétől. Odaérve, már látható a Berki zsilip szerkezete, melyen az út is átvezet. A túlsó oldalon, a vízparttal párhuzamosan futó út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 xml:space="preserve"> az, melyen visszajutunk a kiindulási pontra, mely most célként szolgál </w:t>
      </w:r>
      <w:r w:rsidRPr="009778DF">
        <w:rPr>
          <w:rFonts w:ascii="Comic Sans MS" w:hAnsi="Comic Sans MS"/>
          <w:i/>
          <w:sz w:val="20"/>
          <w:szCs w:val="20"/>
        </w:rPr>
        <w:t>(Berek/R-C)</w:t>
      </w:r>
      <w:r w:rsidRPr="009778DF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0E" w:rsidRDefault="00CB4F0E" w:rsidP="007C61E5">
      <w:r>
        <w:separator/>
      </w:r>
    </w:p>
  </w:endnote>
  <w:endnote w:type="continuationSeparator" w:id="0">
    <w:p w:rsidR="00CB4F0E" w:rsidRDefault="00CB4F0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072F3E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72F3E" w:rsidRPr="00912675">
      <w:rPr>
        <w:rFonts w:ascii="Comic Sans MS" w:hAnsi="Comic Sans MS"/>
        <w:sz w:val="16"/>
        <w:szCs w:val="16"/>
      </w:rPr>
      <w:fldChar w:fldCharType="separate"/>
    </w:r>
    <w:r w:rsidR="00BE7372">
      <w:rPr>
        <w:rFonts w:ascii="Comic Sans MS" w:hAnsi="Comic Sans MS"/>
        <w:noProof/>
        <w:sz w:val="16"/>
        <w:szCs w:val="16"/>
      </w:rPr>
      <w:t>1</w:t>
    </w:r>
    <w:r w:rsidR="00072F3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0E" w:rsidRDefault="00CB4F0E" w:rsidP="007C61E5">
      <w:r>
        <w:separator/>
      </w:r>
    </w:p>
  </w:footnote>
  <w:footnote w:type="continuationSeparator" w:id="0">
    <w:p w:rsidR="00CB4F0E" w:rsidRDefault="00CB4F0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jtjMpiSr07MgrzXlpnYVfvhn94=" w:salt="xiheVIec5o9Y1DUPAwE4u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72F3E"/>
    <w:rsid w:val="000A5AEB"/>
    <w:rsid w:val="000B65F3"/>
    <w:rsid w:val="000C09DE"/>
    <w:rsid w:val="000C33BB"/>
    <w:rsid w:val="000D22D8"/>
    <w:rsid w:val="00143B79"/>
    <w:rsid w:val="001C444B"/>
    <w:rsid w:val="001E08D2"/>
    <w:rsid w:val="001F70C5"/>
    <w:rsid w:val="00222316"/>
    <w:rsid w:val="00230167"/>
    <w:rsid w:val="00293DDB"/>
    <w:rsid w:val="002C18AA"/>
    <w:rsid w:val="002E08F8"/>
    <w:rsid w:val="002E3C46"/>
    <w:rsid w:val="003558CD"/>
    <w:rsid w:val="0036400B"/>
    <w:rsid w:val="004254B6"/>
    <w:rsid w:val="00434042"/>
    <w:rsid w:val="00463226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1375"/>
    <w:rsid w:val="009760D4"/>
    <w:rsid w:val="009778DF"/>
    <w:rsid w:val="009B4BD3"/>
    <w:rsid w:val="009F04DC"/>
    <w:rsid w:val="009F61FC"/>
    <w:rsid w:val="00A37C1B"/>
    <w:rsid w:val="00A76F9E"/>
    <w:rsid w:val="00A94E8C"/>
    <w:rsid w:val="00AC7375"/>
    <w:rsid w:val="00AF7C12"/>
    <w:rsid w:val="00B311BA"/>
    <w:rsid w:val="00B51E56"/>
    <w:rsid w:val="00B6371E"/>
    <w:rsid w:val="00B76556"/>
    <w:rsid w:val="00B859C7"/>
    <w:rsid w:val="00BB3632"/>
    <w:rsid w:val="00BE7372"/>
    <w:rsid w:val="00C11D55"/>
    <w:rsid w:val="00C221F1"/>
    <w:rsid w:val="00C94AF3"/>
    <w:rsid w:val="00CB4F0E"/>
    <w:rsid w:val="00CD7E55"/>
    <w:rsid w:val="00CE0104"/>
    <w:rsid w:val="00D25EBC"/>
    <w:rsid w:val="00D57833"/>
    <w:rsid w:val="00DE3B6B"/>
    <w:rsid w:val="00DE45C3"/>
    <w:rsid w:val="00E06DEC"/>
    <w:rsid w:val="00E07D39"/>
    <w:rsid w:val="00E07ECB"/>
    <w:rsid w:val="00E3142D"/>
    <w:rsid w:val="00E37D10"/>
    <w:rsid w:val="00E40573"/>
    <w:rsid w:val="00E55D87"/>
    <w:rsid w:val="00E87195"/>
    <w:rsid w:val="00E87576"/>
    <w:rsid w:val="00EC00B7"/>
    <w:rsid w:val="00ED6C4F"/>
    <w:rsid w:val="00F07177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678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29</cp:revision>
  <cp:lastPrinted>2016-02-15T12:02:00Z</cp:lastPrinted>
  <dcterms:created xsi:type="dcterms:W3CDTF">2018-01-16T12:44:00Z</dcterms:created>
  <dcterms:modified xsi:type="dcterms:W3CDTF">2022-01-27T09:49:00Z</dcterms:modified>
</cp:coreProperties>
</file>