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176A" w:rsidRPr="0055176A">
        <w:rPr>
          <w:rFonts w:ascii="Comic Sans MS" w:hAnsi="Comic Sans MS"/>
          <w:sz w:val="20"/>
          <w:szCs w:val="20"/>
        </w:rPr>
        <w:t>G-K_</w:t>
      </w:r>
      <w:proofErr w:type="gramStart"/>
      <w:r w:rsidR="0055176A" w:rsidRPr="0055176A">
        <w:rPr>
          <w:rFonts w:ascii="Comic Sans MS" w:hAnsi="Comic Sans MS"/>
          <w:sz w:val="20"/>
          <w:szCs w:val="20"/>
        </w:rPr>
        <w:t>1-2-sz</w:t>
      </w:r>
      <w:r w:rsidR="0055176A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55176A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Táv.:</w:t>
      </w:r>
      <w:r w:rsidR="0055176A">
        <w:rPr>
          <w:rFonts w:ascii="Comic Sans MS" w:hAnsi="Comic Sans MS"/>
          <w:sz w:val="20"/>
          <w:szCs w:val="20"/>
        </w:rPr>
        <w:t xml:space="preserve"> 24</w:t>
      </w:r>
      <w:r w:rsidR="00B859C7">
        <w:rPr>
          <w:rFonts w:ascii="Comic Sans MS" w:hAnsi="Comic Sans MS"/>
          <w:sz w:val="20"/>
          <w:szCs w:val="20"/>
        </w:rPr>
        <w:t>,</w:t>
      </w:r>
      <w:r w:rsidR="0055176A">
        <w:rPr>
          <w:rFonts w:ascii="Comic Sans MS" w:hAnsi="Comic Sans MS"/>
          <w:sz w:val="20"/>
          <w:szCs w:val="20"/>
        </w:rPr>
        <w:t>6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5176A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55176A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176A" w:rsidRPr="0055176A">
        <w:rPr>
          <w:rFonts w:ascii="Comic Sans MS" w:hAnsi="Comic Sans MS"/>
          <w:sz w:val="20"/>
          <w:szCs w:val="20"/>
        </w:rPr>
        <w:t>Gyalog középtáv 1-2-szakasz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Teljesítménytúránk 6 résztávból áll. Teljesítése 6 ellenőrzőpont-igazolást igényel. 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55176A">
        <w:rPr>
          <w:rFonts w:ascii="Comic Sans MS" w:hAnsi="Comic Sans MS"/>
          <w:sz w:val="20"/>
          <w:szCs w:val="20"/>
        </w:rPr>
        <w:t>Rajt-Cél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</w:t>
      </w:r>
      <w:r w:rsidRPr="0055176A">
        <w:rPr>
          <w:rFonts w:ascii="Comic Sans MS" w:hAnsi="Comic Sans MS"/>
          <w:i/>
          <w:sz w:val="20"/>
          <w:szCs w:val="20"/>
        </w:rPr>
        <w:t>(Dózsa-ház)</w:t>
      </w:r>
      <w:r w:rsidRPr="0055176A">
        <w:rPr>
          <w:rFonts w:ascii="Comic Sans MS" w:hAnsi="Comic Sans MS"/>
          <w:sz w:val="20"/>
          <w:szCs w:val="20"/>
        </w:rPr>
        <w:t xml:space="preserve"> / 001QR / N46 39.154 E20 15.191. </w:t>
      </w:r>
      <w:r>
        <w:rPr>
          <w:rFonts w:ascii="Comic Sans MS" w:hAnsi="Comic Sans MS"/>
          <w:sz w:val="20"/>
          <w:szCs w:val="20"/>
        </w:rPr>
        <w:br/>
      </w:r>
      <w:r w:rsidRPr="0055176A">
        <w:rPr>
          <w:rFonts w:ascii="Comic Sans MS" w:hAnsi="Comic Sans MS"/>
          <w:sz w:val="20"/>
          <w:szCs w:val="20"/>
        </w:rPr>
        <w:t>Cél: Mindszent rév / 006QR / N46 31.983 E20 09.907.</w:t>
      </w:r>
    </w:p>
    <w:p w:rsidR="00961793" w:rsidRPr="008E38D1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55176A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1.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 (Dózsa-ház) - Bereklapos/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5176A">
        <w:rPr>
          <w:rFonts w:ascii="Comic Sans MS" w:hAnsi="Comic Sans MS"/>
          <w:sz w:val="20"/>
          <w:szCs w:val="20"/>
        </w:rPr>
        <w:t>QR-kód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beolvasását követően D-re, a boltíves híd irányába induljunk, de ne keljünk is át rajta.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55176A">
        <w:rPr>
          <w:rFonts w:ascii="Comic Sans MS" w:hAnsi="Comic Sans MS"/>
          <w:i/>
          <w:sz w:val="20"/>
          <w:szCs w:val="20"/>
        </w:rPr>
        <w:t>(NY)</w:t>
      </w:r>
      <w:r w:rsidRPr="0055176A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55176A">
        <w:rPr>
          <w:rFonts w:ascii="Comic Sans MS" w:hAnsi="Comic Sans MS"/>
          <w:i/>
          <w:sz w:val="20"/>
          <w:szCs w:val="20"/>
        </w:rPr>
        <w:t>(D)</w:t>
      </w:r>
      <w:r w:rsidRPr="0055176A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55176A">
        <w:rPr>
          <w:rFonts w:ascii="Comic Sans MS" w:hAnsi="Comic Sans MS"/>
          <w:i/>
          <w:sz w:val="20"/>
          <w:szCs w:val="20"/>
        </w:rPr>
        <w:t>(DDNY)</w:t>
      </w:r>
      <w:r w:rsidRPr="0055176A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Kicsivel odébb </w:t>
      </w:r>
      <w:r w:rsidRPr="0055176A">
        <w:rPr>
          <w:rFonts w:ascii="Comic Sans MS" w:hAnsi="Comic Sans MS"/>
          <w:i/>
          <w:sz w:val="20"/>
          <w:szCs w:val="20"/>
        </w:rPr>
        <w:t>(1 km)</w:t>
      </w:r>
      <w:r w:rsidRPr="0055176A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55176A">
        <w:rPr>
          <w:rFonts w:ascii="Comic Sans MS" w:hAnsi="Comic Sans MS"/>
          <w:i/>
          <w:sz w:val="20"/>
          <w:szCs w:val="20"/>
        </w:rPr>
        <w:t>(002QR)</w:t>
      </w:r>
      <w:r w:rsidRPr="0055176A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55176A">
        <w:rPr>
          <w:rFonts w:ascii="Comic Sans MS" w:hAnsi="Comic Sans MS"/>
          <w:sz w:val="20"/>
          <w:szCs w:val="20"/>
        </w:rPr>
        <w:t>Kurca-híd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lejárata után, egy nyárfára kihelyezetten.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2.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55176A">
        <w:rPr>
          <w:rFonts w:ascii="Comic Sans MS" w:hAnsi="Comic Sans MS" w:cs="Comic Sans MS"/>
          <w:i/>
          <w:sz w:val="20"/>
          <w:szCs w:val="20"/>
        </w:rPr>
        <w:t>﻿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55176A">
        <w:rPr>
          <w:rFonts w:ascii="Comic Sans MS" w:hAnsi="Comic Sans MS"/>
          <w:i/>
          <w:sz w:val="20"/>
          <w:szCs w:val="20"/>
        </w:rPr>
        <w:t>(DK)</w:t>
      </w:r>
      <w:r w:rsidRPr="0055176A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55176A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55176A">
        <w:rPr>
          <w:rFonts w:ascii="Comic Sans MS" w:hAnsi="Comic Sans MS"/>
          <w:i/>
          <w:sz w:val="20"/>
          <w:szCs w:val="20"/>
        </w:rPr>
        <w:t>(K)</w:t>
      </w:r>
      <w:r w:rsidRPr="0055176A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55176A">
        <w:rPr>
          <w:rFonts w:ascii="Comic Sans MS" w:hAnsi="Comic Sans MS"/>
          <w:i/>
          <w:sz w:val="20"/>
          <w:szCs w:val="20"/>
        </w:rPr>
        <w:t>(1801)</w:t>
      </w:r>
      <w:r w:rsidRPr="0055176A">
        <w:rPr>
          <w:rFonts w:ascii="Comic Sans MS" w:hAnsi="Comic Sans MS"/>
          <w:sz w:val="20"/>
          <w:szCs w:val="20"/>
        </w:rPr>
        <w:t xml:space="preserve">, melyet a feszület </w:t>
      </w:r>
      <w:r w:rsidRPr="0055176A">
        <w:rPr>
          <w:rFonts w:ascii="Comic Sans MS" w:hAnsi="Comic Sans MS"/>
          <w:i/>
          <w:sz w:val="20"/>
          <w:szCs w:val="20"/>
        </w:rPr>
        <w:t>(1887)</w:t>
      </w:r>
      <w:r w:rsidRPr="0055176A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55176A">
        <w:rPr>
          <w:rFonts w:ascii="Comic Sans MS" w:hAnsi="Comic Sans MS"/>
          <w:i/>
          <w:sz w:val="20"/>
          <w:szCs w:val="20"/>
        </w:rPr>
        <w:t>(003QR)</w:t>
      </w:r>
      <w:r w:rsidRPr="0055176A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3.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/Pusztai-féle szélmalom - T3 zsilip (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>)/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Kódkezelést követően jobbra </w:t>
      </w:r>
      <w:r w:rsidRPr="0055176A">
        <w:rPr>
          <w:rFonts w:ascii="Comic Sans MS" w:hAnsi="Comic Sans MS"/>
          <w:i/>
          <w:sz w:val="20"/>
          <w:szCs w:val="20"/>
        </w:rPr>
        <w:t>(NYÉNY)</w:t>
      </w:r>
      <w:r w:rsidRPr="0055176A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</w:t>
      </w:r>
      <w:proofErr w:type="spellStart"/>
      <w:r w:rsidRPr="0055176A">
        <w:rPr>
          <w:rFonts w:ascii="Comic Sans MS" w:hAnsi="Comic Sans MS"/>
          <w:sz w:val="20"/>
          <w:szCs w:val="20"/>
        </w:rPr>
        <w:t>Kurca-híd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lejtőjéhez, itt megpillantva Nepomuki Szent János szobrát. Közben elhaladunk a </w:t>
      </w:r>
      <w:proofErr w:type="spellStart"/>
      <w:r w:rsidRPr="0055176A">
        <w:rPr>
          <w:rFonts w:ascii="Comic Sans MS" w:hAnsi="Comic Sans MS"/>
          <w:sz w:val="20"/>
          <w:szCs w:val="20"/>
        </w:rPr>
        <w:t>Kisboldogasszony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templom valamint a Jaksa János Helytörténeti gyűjtemény patinás épülete előtt. A híd túlsó oldalán forduljunk jobbra </w:t>
      </w:r>
      <w:r w:rsidRPr="0055176A">
        <w:rPr>
          <w:rFonts w:ascii="Comic Sans MS" w:hAnsi="Comic Sans MS"/>
          <w:i/>
          <w:sz w:val="20"/>
          <w:szCs w:val="20"/>
        </w:rPr>
        <w:t>(NYÉNY)</w:t>
      </w:r>
      <w:r w:rsidRPr="0055176A">
        <w:rPr>
          <w:rFonts w:ascii="Comic Sans MS" w:hAnsi="Comic Sans MS"/>
          <w:sz w:val="20"/>
          <w:szCs w:val="20"/>
        </w:rPr>
        <w:t xml:space="preserve">, majd közvetlen utána balra </w:t>
      </w:r>
      <w:r w:rsidRPr="0055176A">
        <w:rPr>
          <w:rFonts w:ascii="Comic Sans MS" w:hAnsi="Comic Sans MS"/>
          <w:i/>
          <w:sz w:val="20"/>
          <w:szCs w:val="20"/>
        </w:rPr>
        <w:t>(DNY)</w:t>
      </w:r>
      <w:r w:rsidRPr="0055176A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55176A">
        <w:rPr>
          <w:rFonts w:ascii="Comic Sans MS" w:hAnsi="Comic Sans MS"/>
          <w:i/>
          <w:sz w:val="20"/>
          <w:szCs w:val="20"/>
        </w:rPr>
        <w:t>(NYÉNY)</w:t>
      </w:r>
      <w:r w:rsidRPr="0055176A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55176A">
        <w:rPr>
          <w:rFonts w:ascii="Comic Sans MS" w:hAnsi="Comic Sans MS"/>
          <w:i/>
          <w:sz w:val="20"/>
          <w:szCs w:val="20"/>
        </w:rPr>
        <w:t>(DDNY)</w:t>
      </w:r>
      <w:r w:rsidRPr="0055176A">
        <w:rPr>
          <w:rFonts w:ascii="Comic Sans MS" w:hAnsi="Comic Sans MS"/>
          <w:sz w:val="20"/>
          <w:szCs w:val="20"/>
        </w:rPr>
        <w:t xml:space="preserve"> fordulva érjük el a település és az aszfaltút szélét. Balunkon a </w:t>
      </w:r>
      <w:proofErr w:type="spellStart"/>
      <w:r w:rsidRPr="0055176A">
        <w:rPr>
          <w:rFonts w:ascii="Comic Sans MS" w:hAnsi="Comic Sans MS"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, földúton haladunk. Rövid „U” kitérő következik egy átereszig, majd a bozótos/fás területet elhagyva már láthatjuk a nyárfasort a zsilip közelében, melyeken a következő ellenőrzőpont táblája rögzül </w:t>
      </w:r>
      <w:r w:rsidRPr="0055176A">
        <w:rPr>
          <w:rFonts w:ascii="Comic Sans MS" w:hAnsi="Comic Sans MS"/>
          <w:i/>
          <w:sz w:val="20"/>
          <w:szCs w:val="20"/>
        </w:rPr>
        <w:t>(004QR)</w:t>
      </w:r>
      <w:r w:rsidRPr="0055176A">
        <w:rPr>
          <w:rFonts w:ascii="Comic Sans MS" w:hAnsi="Comic Sans MS"/>
          <w:sz w:val="20"/>
          <w:szCs w:val="20"/>
        </w:rPr>
        <w:t>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4.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/T3 zsilip (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) - 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 (1)/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55176A">
        <w:rPr>
          <w:rFonts w:ascii="Comic Sans MS" w:hAnsi="Comic Sans MS"/>
          <w:i/>
          <w:sz w:val="20"/>
          <w:szCs w:val="20"/>
        </w:rPr>
        <w:t>(DK)</w:t>
      </w:r>
      <w:r w:rsidRPr="0055176A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55176A">
        <w:rPr>
          <w:rFonts w:ascii="Comic Sans MS" w:hAnsi="Comic Sans MS"/>
          <w:i/>
          <w:sz w:val="20"/>
          <w:szCs w:val="20"/>
        </w:rPr>
        <w:t>(DK)</w:t>
      </w:r>
      <w:r w:rsidRPr="0055176A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55176A">
        <w:rPr>
          <w:rFonts w:ascii="Comic Sans MS" w:hAnsi="Comic Sans MS"/>
          <w:i/>
          <w:sz w:val="20"/>
          <w:szCs w:val="20"/>
        </w:rPr>
        <w:t>(DNY)</w:t>
      </w:r>
      <w:r w:rsidRPr="0055176A">
        <w:rPr>
          <w:rFonts w:ascii="Comic Sans MS" w:hAnsi="Comic Sans MS"/>
          <w:sz w:val="20"/>
          <w:szCs w:val="20"/>
        </w:rPr>
        <w:t xml:space="preserve"> a földúton haladjunk. Ismét elérve a vízpartot, tartsuk balunkon a </w:t>
      </w:r>
      <w:proofErr w:type="spellStart"/>
      <w:r w:rsidRPr="0055176A">
        <w:rPr>
          <w:rFonts w:ascii="Comic Sans MS" w:hAnsi="Comic Sans MS"/>
          <w:sz w:val="20"/>
          <w:szCs w:val="20"/>
        </w:rPr>
        <w:t>Kurcát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a következő hídig. Átkelés után az első lehetőségnél, az emelkedő tetején éles jobbos fordulat következik </w:t>
      </w:r>
      <w:r w:rsidRPr="0055176A">
        <w:rPr>
          <w:rFonts w:ascii="Comic Sans MS" w:hAnsi="Comic Sans MS"/>
          <w:i/>
          <w:sz w:val="20"/>
          <w:szCs w:val="20"/>
        </w:rPr>
        <w:t>(NY)</w:t>
      </w:r>
      <w:r w:rsidRPr="0055176A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55176A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</w:t>
      </w:r>
      <w:proofErr w:type="spellStart"/>
      <w:r w:rsidRPr="0055176A">
        <w:rPr>
          <w:rFonts w:ascii="Comic Sans MS" w:hAnsi="Comic Sans MS"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partján találjuk magunkat. Itt egy nagy mederhurokban öreg, vízparti nyárfatörzsön van aktuális ellenőrzőpontunk </w:t>
      </w:r>
      <w:r w:rsidRPr="0055176A">
        <w:rPr>
          <w:rFonts w:ascii="Comic Sans MS" w:hAnsi="Comic Sans MS"/>
          <w:i/>
          <w:sz w:val="20"/>
          <w:szCs w:val="20"/>
        </w:rPr>
        <w:t>(005QR)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i/>
          <w:sz w:val="20"/>
          <w:szCs w:val="20"/>
        </w:rPr>
        <w:t>5. résztáv: /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 (1) - Mindszent rév/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</w:t>
      </w:r>
      <w:proofErr w:type="spellStart"/>
      <w:r w:rsidRPr="0055176A">
        <w:rPr>
          <w:rFonts w:ascii="Comic Sans MS" w:hAnsi="Comic Sans MS"/>
          <w:sz w:val="20"/>
          <w:szCs w:val="20"/>
        </w:rPr>
        <w:t>Kurca-parti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Tanösvényen, mely elvezet bennünket több információs pont/tábla érintésével a </w:t>
      </w:r>
      <w:proofErr w:type="spellStart"/>
      <w:r w:rsidRPr="0055176A">
        <w:rPr>
          <w:rFonts w:ascii="Comic Sans MS" w:hAnsi="Comic Sans MS"/>
          <w:sz w:val="20"/>
          <w:szCs w:val="20"/>
        </w:rPr>
        <w:t>Kurca-torkolati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zsiliphez. Itt a töltésre feljutva balra </w:t>
      </w:r>
      <w:r w:rsidRPr="0055176A">
        <w:rPr>
          <w:rFonts w:ascii="Comic Sans MS" w:hAnsi="Comic Sans MS"/>
          <w:i/>
          <w:sz w:val="20"/>
          <w:szCs w:val="20"/>
        </w:rPr>
        <w:t>(DNY)</w:t>
      </w:r>
      <w:r w:rsidRPr="0055176A">
        <w:rPr>
          <w:rFonts w:ascii="Comic Sans MS" w:hAnsi="Comic Sans MS"/>
          <w:sz w:val="20"/>
          <w:szCs w:val="20"/>
        </w:rPr>
        <w:t xml:space="preserve"> haladjunk, majd az aszfaltos rámpánál, az ártéri oldalon, a révészház melletti Nepomuki Szent János szobor szomszédságában leljük fel az ellenőrzőpontot </w:t>
      </w:r>
      <w:r w:rsidRPr="0055176A">
        <w:rPr>
          <w:rFonts w:ascii="Comic Sans MS" w:hAnsi="Comic Sans MS"/>
          <w:i/>
          <w:sz w:val="20"/>
          <w:szCs w:val="20"/>
        </w:rPr>
        <w:t>(006QR)</w:t>
      </w:r>
      <w:r w:rsidRPr="0055176A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6.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/Mindszent rév - Buszmegálló: Mindszent, 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aut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. 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vt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>./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buszmegállót a városközpont felé haladva, az Alföldi Kéktúra jelzését követve érjük el. Elnevezése: Mindszent, </w:t>
      </w:r>
      <w:proofErr w:type="spellStart"/>
      <w:r w:rsidRPr="0055176A">
        <w:rPr>
          <w:rFonts w:ascii="Comic Sans MS" w:hAnsi="Comic Sans MS"/>
          <w:sz w:val="20"/>
          <w:szCs w:val="20"/>
        </w:rPr>
        <w:t>aut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55176A">
        <w:rPr>
          <w:rFonts w:ascii="Comic Sans MS" w:hAnsi="Comic Sans MS"/>
          <w:sz w:val="20"/>
          <w:szCs w:val="20"/>
        </w:rPr>
        <w:t>vt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. </w:t>
      </w:r>
    </w:p>
    <w:p w:rsidR="00AC7375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55176A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5176A" w:rsidRPr="0055176A">
        <w:rPr>
          <w:rFonts w:ascii="Comic Sans MS" w:hAnsi="Comic Sans MS"/>
          <w:sz w:val="20"/>
          <w:szCs w:val="20"/>
        </w:rPr>
        <w:t>Füsti-Molnár</w:t>
      </w:r>
      <w:proofErr w:type="spellEnd"/>
      <w:r w:rsidR="0055176A" w:rsidRPr="0055176A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74" w:rsidRDefault="00A31674" w:rsidP="007C61E5">
      <w:r>
        <w:separator/>
      </w:r>
    </w:p>
  </w:endnote>
  <w:endnote w:type="continuationSeparator" w:id="0">
    <w:p w:rsidR="00A31674" w:rsidRDefault="00A3167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E774F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E774F" w:rsidRPr="00912675">
      <w:rPr>
        <w:rFonts w:ascii="Comic Sans MS" w:hAnsi="Comic Sans MS"/>
        <w:sz w:val="16"/>
        <w:szCs w:val="16"/>
      </w:rPr>
      <w:fldChar w:fldCharType="separate"/>
    </w:r>
    <w:r w:rsidR="007A50F5">
      <w:rPr>
        <w:rFonts w:ascii="Comic Sans MS" w:hAnsi="Comic Sans MS"/>
        <w:noProof/>
        <w:sz w:val="16"/>
        <w:szCs w:val="16"/>
      </w:rPr>
      <w:t>1</w:t>
    </w:r>
    <w:r w:rsidR="00BE774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74" w:rsidRDefault="00A31674" w:rsidP="007C61E5">
      <w:r>
        <w:separator/>
      </w:r>
    </w:p>
  </w:footnote>
  <w:footnote w:type="continuationSeparator" w:id="0">
    <w:p w:rsidR="00A31674" w:rsidRDefault="00A3167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C+ueXmdidvVlIpyA+YE5wVHjJQ=" w:salt="QdTXw/aT+11vg3XNrrTlk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5176A"/>
    <w:rsid w:val="0065578B"/>
    <w:rsid w:val="006F12A1"/>
    <w:rsid w:val="00775A03"/>
    <w:rsid w:val="00790964"/>
    <w:rsid w:val="007A2A11"/>
    <w:rsid w:val="007A50F5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31674"/>
    <w:rsid w:val="00A76F9E"/>
    <w:rsid w:val="00A94E8C"/>
    <w:rsid w:val="00AC7375"/>
    <w:rsid w:val="00AF7C12"/>
    <w:rsid w:val="00B311BA"/>
    <w:rsid w:val="00B6371E"/>
    <w:rsid w:val="00B76556"/>
    <w:rsid w:val="00B859C7"/>
    <w:rsid w:val="00BE774F"/>
    <w:rsid w:val="00C46F83"/>
    <w:rsid w:val="00C7364C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2021-01-31T06:36:00Z</dcterms:modified>
</cp:coreProperties>
</file>