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B1ABA">
        <w:rPr>
          <w:rFonts w:ascii="Comic Sans MS" w:hAnsi="Comic Sans MS"/>
          <w:sz w:val="20"/>
          <w:szCs w:val="20"/>
        </w:rPr>
        <w:t>F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D40B61">
        <w:rPr>
          <w:rFonts w:ascii="Comic Sans MS" w:hAnsi="Comic Sans MS"/>
          <w:sz w:val="20"/>
          <w:szCs w:val="20"/>
        </w:rPr>
        <w:t>8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D40B61">
        <w:rPr>
          <w:rFonts w:ascii="Comic Sans MS" w:hAnsi="Comic Sans MS"/>
          <w:sz w:val="20"/>
          <w:szCs w:val="20"/>
        </w:rPr>
        <w:t>8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D40B61">
        <w:rPr>
          <w:rFonts w:ascii="Comic Sans MS" w:hAnsi="Comic Sans MS"/>
          <w:sz w:val="20"/>
          <w:szCs w:val="20"/>
        </w:rPr>
        <w:t>8</w:t>
      </w:r>
      <w:r w:rsidR="00B859C7">
        <w:rPr>
          <w:rFonts w:ascii="Comic Sans MS" w:hAnsi="Comic Sans MS"/>
          <w:sz w:val="20"/>
          <w:szCs w:val="20"/>
        </w:rPr>
        <w:t>,</w:t>
      </w:r>
      <w:r w:rsidR="00D40B61">
        <w:rPr>
          <w:rFonts w:ascii="Comic Sans MS" w:hAnsi="Comic Sans MS"/>
          <w:sz w:val="20"/>
          <w:szCs w:val="20"/>
        </w:rPr>
        <w:t>8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D33142">
        <w:rPr>
          <w:rFonts w:ascii="Comic Sans MS" w:hAnsi="Comic Sans MS"/>
          <w:sz w:val="20"/>
          <w:szCs w:val="20"/>
        </w:rPr>
        <w:t>1</w:t>
      </w:r>
      <w:r w:rsidR="00AB1ABA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B1ABA">
        <w:rPr>
          <w:rFonts w:ascii="Comic Sans MS" w:hAnsi="Comic Sans MS"/>
          <w:sz w:val="20"/>
          <w:szCs w:val="20"/>
        </w:rPr>
        <w:t>Futó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D40B61">
        <w:rPr>
          <w:rFonts w:ascii="Comic Sans MS" w:hAnsi="Comic Sans MS"/>
          <w:sz w:val="20"/>
          <w:szCs w:val="20"/>
        </w:rPr>
        <w:t>8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D40B61">
        <w:rPr>
          <w:rFonts w:ascii="Comic Sans MS" w:hAnsi="Comic Sans MS"/>
          <w:sz w:val="20"/>
          <w:szCs w:val="20"/>
        </w:rPr>
        <w:t>8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D40B61">
        <w:rPr>
          <w:rFonts w:ascii="Comic Sans MS" w:hAnsi="Comic Sans MS"/>
          <w:sz w:val="20"/>
          <w:szCs w:val="20"/>
        </w:rPr>
        <w:t>Z</w:t>
      </w:r>
      <w:r w:rsidR="003E27D3">
        <w:rPr>
          <w:rFonts w:ascii="Comic Sans MS" w:hAnsi="Comic Sans MS"/>
          <w:sz w:val="20"/>
          <w:szCs w:val="20"/>
        </w:rPr>
        <w:t>P</w:t>
      </w:r>
      <w:r w:rsidR="00CD6139">
        <w:rPr>
          <w:rFonts w:ascii="Comic Sans MS" w:hAnsi="Comic Sans MS"/>
          <w:sz w:val="20"/>
          <w:szCs w:val="20"/>
        </w:rPr>
        <w:t>S)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Teljesítménytúránk 6 résztávból áll. Teljesítése 7 ellenőrzőpont igazolást igényel. 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A rajt és a cél ugyanazon a helyen a Termál-tó közelében kialakított aktívturisztikai bázisnál található a turisztikai információs tábla DK-i oszlopának DNY-i oldalán.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E630E7" w:rsidP="00E630E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b/>
          <w:sz w:val="20"/>
          <w:szCs w:val="20"/>
        </w:rPr>
        <w:t>1. résztáv:</w:t>
      </w:r>
      <w:r>
        <w:rPr>
          <w:rFonts w:ascii="Comic Sans MS" w:hAnsi="Comic Sans MS"/>
          <w:sz w:val="20"/>
          <w:szCs w:val="20"/>
        </w:rPr>
        <w:t xml:space="preserve"> </w:t>
      </w:r>
      <w:r w:rsidRPr="00E630E7">
        <w:rPr>
          <w:rFonts w:ascii="Comic Sans MS" w:hAnsi="Comic Sans MS"/>
          <w:i/>
          <w:sz w:val="20"/>
          <w:szCs w:val="20"/>
        </w:rPr>
        <w:t>(Spari/R-C - Termál-tó/1)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A rajt QR-kód beolvasását követően ÉK-i irányba haladjunk a csatornán átérve jobbra DK-i irányba fordulva jussuk fel a Termál-tó DNY-i végének töltésére. A tó D-i sarkánál a vízparttal párhuzamosan haladva ÉK-felé vezet a túra útvonala. Aktuális ellenőrzőpontunkat </w:t>
      </w:r>
      <w:r w:rsidRPr="00E630E7">
        <w:rPr>
          <w:rFonts w:ascii="Comic Sans MS" w:hAnsi="Comic Sans MS"/>
          <w:i/>
          <w:sz w:val="20"/>
          <w:szCs w:val="20"/>
        </w:rPr>
        <w:t>(Termál-tó/1)</w:t>
      </w:r>
      <w:r w:rsidRPr="00E630E7">
        <w:rPr>
          <w:rFonts w:ascii="Comic Sans MS" w:hAnsi="Comic Sans MS"/>
          <w:sz w:val="20"/>
          <w:szCs w:val="20"/>
        </w:rPr>
        <w:t xml:space="preserve"> a vízparttól a 45-ös főút felé egy nyárfa törzsén találjuk.</w:t>
      </w:r>
      <w:r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b/>
          <w:sz w:val="20"/>
          <w:szCs w:val="20"/>
        </w:rPr>
        <w:t>2.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E630E7">
        <w:rPr>
          <w:rFonts w:ascii="Comic Sans MS" w:hAnsi="Comic Sans MS"/>
          <w:i/>
          <w:sz w:val="20"/>
          <w:szCs w:val="20"/>
        </w:rPr>
        <w:t>(Termál-tó/1 - Termál-tó/2)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Továbbindulva folytassuk a tókerülését! A vízfelület ÉK-i végét elhagyva már az ÉÉNY-i oldalon a töltésen kívül, de annak „feszülve” az elhagyott tanyatelek sarki akácfáján találjuk a soron következő ellenőrzőpont tábláját </w:t>
      </w:r>
      <w:r w:rsidRPr="00E630E7">
        <w:rPr>
          <w:rFonts w:ascii="Comic Sans MS" w:hAnsi="Comic Sans MS"/>
          <w:i/>
          <w:sz w:val="20"/>
          <w:szCs w:val="20"/>
        </w:rPr>
        <w:t>(Termál-tó/2)</w:t>
      </w:r>
      <w:r w:rsidRPr="00E630E7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b/>
          <w:sz w:val="20"/>
          <w:szCs w:val="20"/>
        </w:rPr>
        <w:t>3.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E630E7">
        <w:rPr>
          <w:rFonts w:ascii="Comic Sans MS" w:hAnsi="Comic Sans MS"/>
          <w:i/>
          <w:sz w:val="20"/>
          <w:szCs w:val="20"/>
        </w:rPr>
        <w:t>(Termál-tó/2- Termál-tó/3)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Pontigazolást követően a töltésen kell haladnunk változatlan irányban egész a két tavat elválasztó földútig. Itt jobbra </w:t>
      </w:r>
      <w:r w:rsidRPr="00E630E7">
        <w:rPr>
          <w:rFonts w:ascii="Comic Sans MS" w:hAnsi="Comic Sans MS"/>
          <w:i/>
          <w:sz w:val="20"/>
          <w:szCs w:val="20"/>
        </w:rPr>
        <w:t>(ÉNY)</w:t>
      </w:r>
      <w:r w:rsidRPr="00E630E7">
        <w:rPr>
          <w:rFonts w:ascii="Comic Sans MS" w:hAnsi="Comic Sans MS"/>
          <w:sz w:val="20"/>
          <w:szCs w:val="20"/>
        </w:rPr>
        <w:t xml:space="preserve"> majd a Veker-ér hídja előtt balra </w:t>
      </w:r>
      <w:r w:rsidRPr="00E630E7">
        <w:rPr>
          <w:rFonts w:ascii="Comic Sans MS" w:hAnsi="Comic Sans MS"/>
          <w:i/>
          <w:sz w:val="20"/>
          <w:szCs w:val="20"/>
        </w:rPr>
        <w:t>(DNY)</w:t>
      </w:r>
      <w:r w:rsidRPr="00E630E7">
        <w:rPr>
          <w:rFonts w:ascii="Comic Sans MS" w:hAnsi="Comic Sans MS"/>
          <w:sz w:val="20"/>
          <w:szCs w:val="20"/>
        </w:rPr>
        <w:t xml:space="preserve"> fordulva az út DK-i oldalán egy kisebb fa oldalán találjuk a keresett Termál-tó/3 ellenőrzőpont tábláját.</w:t>
      </w:r>
      <w:r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94D87">
        <w:rPr>
          <w:rFonts w:ascii="Comic Sans MS" w:hAnsi="Comic Sans MS"/>
          <w:b/>
          <w:sz w:val="20"/>
          <w:szCs w:val="20"/>
        </w:rPr>
        <w:t>4.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D94D87">
        <w:rPr>
          <w:rFonts w:ascii="Comic Sans MS" w:hAnsi="Comic Sans MS"/>
          <w:i/>
          <w:sz w:val="20"/>
          <w:szCs w:val="20"/>
        </w:rPr>
        <w:t>(Termál-tó/3 - Termál-tó/5)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lastRenderedPageBreak/>
        <w:t xml:space="preserve">Továbbindulva hosszabb szakaszon haladunk egyenesen. E szakasz második részében az erdősávnál található földutak kereszteződésétől áttérve a sárga jelzésre, de tovább is egyenesen haladva. Az útról letérnünk ismét balra </w:t>
      </w:r>
      <w:r w:rsidRPr="00D94D87">
        <w:rPr>
          <w:rFonts w:ascii="Comic Sans MS" w:hAnsi="Comic Sans MS"/>
          <w:i/>
          <w:sz w:val="20"/>
          <w:szCs w:val="20"/>
        </w:rPr>
        <w:t>(DK)</w:t>
      </w:r>
      <w:r w:rsidRPr="00E630E7">
        <w:rPr>
          <w:rFonts w:ascii="Comic Sans MS" w:hAnsi="Comic Sans MS"/>
          <w:sz w:val="20"/>
          <w:szCs w:val="20"/>
        </w:rPr>
        <w:t xml:space="preserve"> szükséges az út kanyarulatánál a szintén DK-i irányba futó csatorna ÉK-i partjára, ekkorra már a piros és sárga jelzéssel együtt haladva.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Az ellenőrzőpont </w:t>
      </w:r>
      <w:r w:rsidRPr="00D94D87">
        <w:rPr>
          <w:rFonts w:ascii="Comic Sans MS" w:hAnsi="Comic Sans MS"/>
          <w:i/>
          <w:sz w:val="20"/>
          <w:szCs w:val="20"/>
        </w:rPr>
        <w:t>(Termál-tó/5)</w:t>
      </w:r>
      <w:r w:rsidRPr="00E630E7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 w:rsidR="00D94D87"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94D87">
        <w:rPr>
          <w:rFonts w:ascii="Comic Sans MS" w:hAnsi="Comic Sans MS"/>
          <w:b/>
          <w:sz w:val="20"/>
          <w:szCs w:val="20"/>
        </w:rPr>
        <w:t>5.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D94D87">
        <w:rPr>
          <w:rFonts w:ascii="Comic Sans MS" w:hAnsi="Comic Sans MS"/>
          <w:i/>
          <w:sz w:val="20"/>
          <w:szCs w:val="20"/>
        </w:rPr>
        <w:t>(Termál-tó/5 - Termál-tó/6)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 xml:space="preserve">Innen egész a következő csekkpontig a csatorna és az erdősáv közötti területen kell haladnunk közben követve a kanyarulatot is. A keresett tábla a földutak kereszteződésénél a nyomvonalak „szegletében” balunkon </w:t>
      </w:r>
      <w:r w:rsidRPr="00D94D87">
        <w:rPr>
          <w:rFonts w:ascii="Comic Sans MS" w:hAnsi="Comic Sans MS"/>
          <w:i/>
          <w:sz w:val="20"/>
          <w:szCs w:val="20"/>
        </w:rPr>
        <w:t>(É)</w:t>
      </w:r>
      <w:r w:rsidRPr="00E630E7">
        <w:rPr>
          <w:rFonts w:ascii="Comic Sans MS" w:hAnsi="Comic Sans MS"/>
          <w:sz w:val="20"/>
          <w:szCs w:val="20"/>
        </w:rPr>
        <w:t xml:space="preserve"> található.</w:t>
      </w:r>
      <w:r w:rsidR="00D94D87">
        <w:rPr>
          <w:rFonts w:ascii="Comic Sans MS" w:hAnsi="Comic Sans MS"/>
          <w:sz w:val="20"/>
          <w:szCs w:val="20"/>
        </w:rPr>
        <w:br/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94D87">
        <w:rPr>
          <w:rFonts w:ascii="Comic Sans MS" w:hAnsi="Comic Sans MS"/>
          <w:b/>
          <w:sz w:val="20"/>
          <w:szCs w:val="20"/>
        </w:rPr>
        <w:t>6. résztáv:</w:t>
      </w:r>
      <w:r w:rsidRPr="00E630E7">
        <w:rPr>
          <w:rFonts w:ascii="Comic Sans MS" w:hAnsi="Comic Sans MS"/>
          <w:sz w:val="20"/>
          <w:szCs w:val="20"/>
        </w:rPr>
        <w:t xml:space="preserve"> </w:t>
      </w:r>
      <w:r w:rsidRPr="00D94D87">
        <w:rPr>
          <w:rFonts w:ascii="Comic Sans MS" w:hAnsi="Comic Sans MS"/>
          <w:i/>
          <w:sz w:val="20"/>
          <w:szCs w:val="20"/>
        </w:rPr>
        <w:t>(Termál-tó/6 - Spari/R-C)</w:t>
      </w:r>
    </w:p>
    <w:p w:rsidR="00E630E7" w:rsidRPr="00E630E7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A túrából hátralévő szakaszt már ismert útvonalon haladva tesszük meg vissza a kiindulási pontunkra a Spari/R-C táblához.</w:t>
      </w:r>
    </w:p>
    <w:p w:rsidR="00AC7375" w:rsidRDefault="00E630E7" w:rsidP="00E630E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630E7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CF5" w:rsidRDefault="00D23CF5" w:rsidP="007C61E5">
      <w:r>
        <w:separator/>
      </w:r>
    </w:p>
  </w:endnote>
  <w:endnote w:type="continuationSeparator" w:id="0">
    <w:p w:rsidR="00D23CF5" w:rsidRDefault="00D23CF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5A6D25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A6D25" w:rsidRPr="00912675">
      <w:rPr>
        <w:rFonts w:ascii="Comic Sans MS" w:hAnsi="Comic Sans MS"/>
        <w:sz w:val="16"/>
        <w:szCs w:val="16"/>
      </w:rPr>
      <w:fldChar w:fldCharType="separate"/>
    </w:r>
    <w:r w:rsidR="000966F6">
      <w:rPr>
        <w:rFonts w:ascii="Comic Sans MS" w:hAnsi="Comic Sans MS"/>
        <w:noProof/>
        <w:sz w:val="16"/>
        <w:szCs w:val="16"/>
      </w:rPr>
      <w:t>2</w:t>
    </w:r>
    <w:r w:rsidR="005A6D2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CF5" w:rsidRDefault="00D23CF5" w:rsidP="007C61E5">
      <w:r>
        <w:separator/>
      </w:r>
    </w:p>
  </w:footnote>
  <w:footnote w:type="continuationSeparator" w:id="0">
    <w:p w:rsidR="00D23CF5" w:rsidRDefault="00D23CF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wAW/nph9LxjUzBzxL6pd+V3nvU=" w:salt="dJiLhc2uexesbuz7KViLy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966F6"/>
    <w:rsid w:val="000A5AEB"/>
    <w:rsid w:val="000B1881"/>
    <w:rsid w:val="000B65F3"/>
    <w:rsid w:val="000B7C7F"/>
    <w:rsid w:val="000C09DE"/>
    <w:rsid w:val="000C33BB"/>
    <w:rsid w:val="00143B79"/>
    <w:rsid w:val="00195644"/>
    <w:rsid w:val="001E08D2"/>
    <w:rsid w:val="00230167"/>
    <w:rsid w:val="00293DDB"/>
    <w:rsid w:val="002C18AA"/>
    <w:rsid w:val="002D720A"/>
    <w:rsid w:val="002E08F8"/>
    <w:rsid w:val="0036400B"/>
    <w:rsid w:val="00365E3A"/>
    <w:rsid w:val="003E27D3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4E1550"/>
    <w:rsid w:val="00500EDB"/>
    <w:rsid w:val="005509B8"/>
    <w:rsid w:val="00583603"/>
    <w:rsid w:val="00596540"/>
    <w:rsid w:val="005A6D25"/>
    <w:rsid w:val="0065578B"/>
    <w:rsid w:val="00677D4E"/>
    <w:rsid w:val="006F12A1"/>
    <w:rsid w:val="0074255F"/>
    <w:rsid w:val="00761ACD"/>
    <w:rsid w:val="00775A03"/>
    <w:rsid w:val="00790964"/>
    <w:rsid w:val="007A2A11"/>
    <w:rsid w:val="007B5F61"/>
    <w:rsid w:val="007B7327"/>
    <w:rsid w:val="007C61E5"/>
    <w:rsid w:val="007F6A3F"/>
    <w:rsid w:val="008430EC"/>
    <w:rsid w:val="00844143"/>
    <w:rsid w:val="00854561"/>
    <w:rsid w:val="00895B39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D4D2D"/>
    <w:rsid w:val="009F61FC"/>
    <w:rsid w:val="00A55868"/>
    <w:rsid w:val="00A76F9E"/>
    <w:rsid w:val="00A94E8C"/>
    <w:rsid w:val="00AB1ABA"/>
    <w:rsid w:val="00AC7375"/>
    <w:rsid w:val="00AF7C12"/>
    <w:rsid w:val="00B311BA"/>
    <w:rsid w:val="00B6371E"/>
    <w:rsid w:val="00B76556"/>
    <w:rsid w:val="00B8283F"/>
    <w:rsid w:val="00B859C7"/>
    <w:rsid w:val="00BF5FCE"/>
    <w:rsid w:val="00C94AF3"/>
    <w:rsid w:val="00CD6139"/>
    <w:rsid w:val="00CE0104"/>
    <w:rsid w:val="00D00779"/>
    <w:rsid w:val="00D23CF5"/>
    <w:rsid w:val="00D25EBC"/>
    <w:rsid w:val="00D33142"/>
    <w:rsid w:val="00D40B61"/>
    <w:rsid w:val="00D57833"/>
    <w:rsid w:val="00D94D87"/>
    <w:rsid w:val="00DC499C"/>
    <w:rsid w:val="00DD224E"/>
    <w:rsid w:val="00DE3B6B"/>
    <w:rsid w:val="00DE45C3"/>
    <w:rsid w:val="00E07D39"/>
    <w:rsid w:val="00E07ECB"/>
    <w:rsid w:val="00E3142D"/>
    <w:rsid w:val="00E37D10"/>
    <w:rsid w:val="00E55D87"/>
    <w:rsid w:val="00E630E7"/>
    <w:rsid w:val="00E87576"/>
    <w:rsid w:val="00EC3CA5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26</cp:revision>
  <cp:lastPrinted>2016-02-15T12:02:00Z</cp:lastPrinted>
  <dcterms:created xsi:type="dcterms:W3CDTF">2018-01-16T12:44:00Z</dcterms:created>
  <dcterms:modified xsi:type="dcterms:W3CDTF">2021-04-17T16:00:00Z</dcterms:modified>
</cp:coreProperties>
</file>