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00EDB" w:rsidRPr="00500EDB">
        <w:rPr>
          <w:rFonts w:ascii="Comic Sans MS" w:hAnsi="Comic Sans MS"/>
          <w:sz w:val="20"/>
          <w:szCs w:val="20"/>
        </w:rPr>
        <w:t>F_Berek-4,4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A54D1">
        <w:rPr>
          <w:rFonts w:ascii="Comic Sans MS" w:hAnsi="Comic Sans MS"/>
          <w:sz w:val="20"/>
          <w:szCs w:val="20"/>
        </w:rPr>
        <w:t xml:space="preserve"> 4</w:t>
      </w:r>
      <w:r w:rsidR="00B859C7">
        <w:rPr>
          <w:rFonts w:ascii="Comic Sans MS" w:hAnsi="Comic Sans MS"/>
          <w:sz w:val="20"/>
          <w:szCs w:val="20"/>
        </w:rPr>
        <w:t>,</w:t>
      </w:r>
      <w:r w:rsidR="006F12A1">
        <w:rPr>
          <w:rFonts w:ascii="Comic Sans MS" w:hAnsi="Comic Sans MS"/>
          <w:sz w:val="20"/>
          <w:szCs w:val="20"/>
        </w:rPr>
        <w:t>4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20</w:t>
      </w:r>
      <w:r w:rsidR="00022A48">
        <w:rPr>
          <w:rFonts w:ascii="Comic Sans MS" w:hAnsi="Comic Sans MS"/>
          <w:sz w:val="20"/>
          <w:szCs w:val="20"/>
        </w:rPr>
        <w:t>-</w:t>
      </w:r>
      <w:r w:rsidR="00500EDB">
        <w:rPr>
          <w:rFonts w:ascii="Comic Sans MS" w:hAnsi="Comic Sans MS"/>
          <w:sz w:val="20"/>
          <w:szCs w:val="20"/>
        </w:rPr>
        <w:t>12</w:t>
      </w:r>
      <w:r w:rsidR="008E38D1">
        <w:rPr>
          <w:rFonts w:ascii="Comic Sans MS" w:hAnsi="Comic Sans MS"/>
          <w:sz w:val="20"/>
          <w:szCs w:val="20"/>
        </w:rPr>
        <w:t>-</w:t>
      </w:r>
      <w:r w:rsidR="00500EDB">
        <w:rPr>
          <w:rFonts w:ascii="Comic Sans MS" w:hAnsi="Comic Sans MS"/>
          <w:sz w:val="20"/>
          <w:szCs w:val="20"/>
        </w:rPr>
        <w:t>19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00EDB" w:rsidRPr="00500EDB">
        <w:rPr>
          <w:rFonts w:ascii="Comic Sans MS" w:hAnsi="Comic Sans MS"/>
          <w:sz w:val="20"/>
          <w:szCs w:val="20"/>
        </w:rPr>
        <w:t>Terepfutó</w:t>
      </w:r>
      <w:r w:rsidR="00500EDB">
        <w:rPr>
          <w:rFonts w:ascii="Comic Sans MS" w:hAnsi="Comic Sans MS"/>
          <w:sz w:val="20"/>
          <w:szCs w:val="20"/>
        </w:rPr>
        <w:t xml:space="preserve"> / </w:t>
      </w:r>
      <w:r w:rsidR="00500EDB" w:rsidRPr="00500EDB">
        <w:rPr>
          <w:rFonts w:ascii="Comic Sans MS" w:hAnsi="Comic Sans MS"/>
          <w:sz w:val="20"/>
          <w:szCs w:val="20"/>
        </w:rPr>
        <w:t>Berek-4,4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500EDB" w:rsidRPr="00500EDB" w:rsidRDefault="00500EDB" w:rsidP="00500ED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Teljesítménytúránk 2 résztávból áll. Teljesítése 3 ellenőrzőpont-igazolást igényel.</w:t>
      </w:r>
    </w:p>
    <w:p w:rsidR="00500EDB" w:rsidRPr="00500EDB" w:rsidRDefault="00500EDB" w:rsidP="00500ED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 xml:space="preserve">A rajt és a cél ugyanott található. </w:t>
      </w:r>
      <w:r w:rsidRPr="00500EDB">
        <w:rPr>
          <w:rFonts w:ascii="Comic Sans MS" w:hAnsi="Comic Sans MS"/>
          <w:i/>
          <w:sz w:val="20"/>
          <w:szCs w:val="20"/>
        </w:rPr>
        <w:t>(A 4521-es út / Szegvári út/ 3-as km szelvényében, a Sáp-halommal szemben, a vasút túlsó oldalán, egy akácfán.)</w:t>
      </w:r>
    </w:p>
    <w:p w:rsidR="00500EDB" w:rsidRPr="00500EDB" w:rsidRDefault="00500EDB" w:rsidP="00500ED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Kódja: Berek/1</w:t>
      </w:r>
    </w:p>
    <w:p w:rsidR="00500EDB" w:rsidRPr="00500EDB" w:rsidRDefault="00500EDB" w:rsidP="00500ED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Elhelyezkedésének koordinátája: N46 36.516 E20 15.997</w:t>
      </w:r>
    </w:p>
    <w:p w:rsidR="00500EDB" w:rsidRPr="00500EDB" w:rsidRDefault="00500EDB" w:rsidP="00500ED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 xml:space="preserve">Megközelítése a Szentest Szegvárral összekötő 4521-es út 2,93-as km szelvényében balra </w:t>
      </w:r>
      <w:r w:rsidRPr="00500EDB">
        <w:rPr>
          <w:rFonts w:ascii="Comic Sans MS" w:hAnsi="Comic Sans MS"/>
          <w:i/>
          <w:sz w:val="20"/>
          <w:szCs w:val="20"/>
        </w:rPr>
        <w:t>(NYDNY)</w:t>
      </w:r>
      <w:r w:rsidRPr="00500EDB">
        <w:rPr>
          <w:rFonts w:ascii="Comic Sans MS" w:hAnsi="Comic Sans MS"/>
          <w:sz w:val="20"/>
          <w:szCs w:val="20"/>
        </w:rPr>
        <w:t xml:space="preserve"> kitérve, a 130-as vasútvonalon átkelve </w:t>
      </w:r>
      <w:r w:rsidRPr="00500EDB">
        <w:rPr>
          <w:rFonts w:ascii="Comic Sans MS" w:hAnsi="Comic Sans MS"/>
          <w:i/>
          <w:sz w:val="20"/>
          <w:szCs w:val="20"/>
        </w:rPr>
        <w:t>(itt célszerű leparkolni)</w:t>
      </w:r>
      <w:r w:rsidRPr="00500EDB">
        <w:rPr>
          <w:rFonts w:ascii="Comic Sans MS" w:hAnsi="Comic Sans MS"/>
          <w:sz w:val="20"/>
          <w:szCs w:val="20"/>
        </w:rPr>
        <w:t xml:space="preserve">, vissza ÉÉNY- felé fordulva balról az első akácfán. </w:t>
      </w:r>
      <w:r w:rsidRPr="00500EDB">
        <w:rPr>
          <w:rFonts w:ascii="Comic Sans MS" w:hAnsi="Comic Sans MS"/>
          <w:i/>
          <w:sz w:val="20"/>
          <w:szCs w:val="20"/>
        </w:rPr>
        <w:t>(A tábla kissé a másik irányba néz, arról érkeznek a túrák.)</w:t>
      </w:r>
    </w:p>
    <w:p w:rsidR="00961793" w:rsidRPr="00500EDB" w:rsidRDefault="00500EDB" w:rsidP="00500EDB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00EDB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500EDB" w:rsidRPr="00500EDB" w:rsidRDefault="00500EDB" w:rsidP="00500ED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1. résztáv: /Berek / 1 - Berek / 2/</w:t>
      </w:r>
    </w:p>
    <w:p w:rsidR="00500EDB" w:rsidRPr="00500EDB" w:rsidRDefault="00500EDB" w:rsidP="00500ED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 xml:space="preserve">A rajt </w:t>
      </w:r>
      <w:r w:rsidRPr="00500EDB">
        <w:rPr>
          <w:rFonts w:ascii="Comic Sans MS" w:hAnsi="Comic Sans MS"/>
          <w:i/>
          <w:sz w:val="20"/>
          <w:szCs w:val="20"/>
        </w:rPr>
        <w:t>(Berek/1)</w:t>
      </w:r>
      <w:r w:rsidRPr="00500EDB">
        <w:rPr>
          <w:rFonts w:ascii="Comic Sans MS" w:hAnsi="Comic Sans MS"/>
          <w:sz w:val="20"/>
          <w:szCs w:val="20"/>
        </w:rPr>
        <w:t xml:space="preserve"> QR-kód beolvasását követően D-re, a vasúti átjáró irányába induljunk! Elérve a földutak kereszteződését, jobbra </w:t>
      </w:r>
      <w:r w:rsidRPr="00500EDB">
        <w:rPr>
          <w:rFonts w:ascii="Comic Sans MS" w:hAnsi="Comic Sans MS"/>
          <w:i/>
          <w:sz w:val="20"/>
          <w:szCs w:val="20"/>
        </w:rPr>
        <w:t>(NY)</w:t>
      </w:r>
      <w:r w:rsidRPr="00500EDB">
        <w:rPr>
          <w:rFonts w:ascii="Comic Sans MS" w:hAnsi="Comic Sans MS"/>
          <w:sz w:val="20"/>
          <w:szCs w:val="20"/>
        </w:rPr>
        <w:t xml:space="preserve">, és az itt „Y”-ban kettéágazó úton is a jobboldali ágban haladva menjünk a lejtős részre. Leérve, a nyomvonalat követve balra </w:t>
      </w:r>
      <w:r w:rsidRPr="00500EDB">
        <w:rPr>
          <w:rFonts w:ascii="Comic Sans MS" w:hAnsi="Comic Sans MS"/>
          <w:i/>
          <w:sz w:val="20"/>
          <w:szCs w:val="20"/>
        </w:rPr>
        <w:t>(DDNY)</w:t>
      </w:r>
      <w:r w:rsidRPr="00500EDB">
        <w:rPr>
          <w:rFonts w:ascii="Comic Sans MS" w:hAnsi="Comic Sans MS"/>
          <w:sz w:val="20"/>
          <w:szCs w:val="20"/>
        </w:rPr>
        <w:t xml:space="preserve">, majd rögvest jobbra </w:t>
      </w:r>
      <w:r w:rsidRPr="00500EDB">
        <w:rPr>
          <w:rFonts w:ascii="Comic Sans MS" w:hAnsi="Comic Sans MS"/>
          <w:i/>
          <w:sz w:val="20"/>
          <w:szCs w:val="20"/>
        </w:rPr>
        <w:t>(NY)</w:t>
      </w:r>
      <w:r w:rsidRPr="00500EDB">
        <w:rPr>
          <w:rFonts w:ascii="Comic Sans MS" w:hAnsi="Comic Sans MS"/>
          <w:sz w:val="20"/>
          <w:szCs w:val="20"/>
        </w:rPr>
        <w:t xml:space="preserve"> vezet a túra útvonala. Innen hosszabb szakaszon </w:t>
      </w:r>
      <w:r w:rsidRPr="00500EDB">
        <w:rPr>
          <w:rFonts w:ascii="Comic Sans MS" w:hAnsi="Comic Sans MS"/>
          <w:i/>
          <w:sz w:val="20"/>
          <w:szCs w:val="20"/>
        </w:rPr>
        <w:t>(1,7 km)</w:t>
      </w:r>
      <w:r w:rsidRPr="00500EDB">
        <w:rPr>
          <w:rFonts w:ascii="Comic Sans MS" w:hAnsi="Comic Sans MS"/>
          <w:sz w:val="20"/>
          <w:szCs w:val="20"/>
        </w:rPr>
        <w:t xml:space="preserve"> azonos a követendő irány művelt területek és kaszáló mentén vezető földúton. Az emelkedőn feljutva, elérve a keresztező földutat jobbra </w:t>
      </w:r>
      <w:r w:rsidRPr="00500EDB">
        <w:rPr>
          <w:rFonts w:ascii="Comic Sans MS" w:hAnsi="Comic Sans MS"/>
          <w:i/>
          <w:sz w:val="20"/>
          <w:szCs w:val="20"/>
        </w:rPr>
        <w:t>(É)</w:t>
      </w:r>
      <w:r w:rsidRPr="00500EDB">
        <w:rPr>
          <w:rFonts w:ascii="Comic Sans MS" w:hAnsi="Comic Sans MS"/>
          <w:sz w:val="20"/>
          <w:szCs w:val="20"/>
        </w:rPr>
        <w:t xml:space="preserve">, kissé odébb </w:t>
      </w:r>
      <w:r w:rsidRPr="00500EDB">
        <w:rPr>
          <w:rFonts w:ascii="Comic Sans MS" w:hAnsi="Comic Sans MS"/>
          <w:i/>
          <w:sz w:val="20"/>
          <w:szCs w:val="20"/>
        </w:rPr>
        <w:t>(200 m)</w:t>
      </w:r>
      <w:r w:rsidRPr="00500EDB">
        <w:rPr>
          <w:rFonts w:ascii="Comic Sans MS" w:hAnsi="Comic Sans MS"/>
          <w:sz w:val="20"/>
          <w:szCs w:val="20"/>
        </w:rPr>
        <w:t xml:space="preserve">, balra </w:t>
      </w:r>
      <w:r w:rsidRPr="00500EDB">
        <w:rPr>
          <w:rFonts w:ascii="Comic Sans MS" w:hAnsi="Comic Sans MS"/>
          <w:i/>
          <w:sz w:val="20"/>
          <w:szCs w:val="20"/>
        </w:rPr>
        <w:t>(NY)</w:t>
      </w:r>
      <w:r w:rsidRPr="00500EDB">
        <w:rPr>
          <w:rFonts w:ascii="Comic Sans MS" w:hAnsi="Comic Sans MS"/>
          <w:sz w:val="20"/>
          <w:szCs w:val="20"/>
        </w:rPr>
        <w:t xml:space="preserve"> kanyarodva, már meg is érkezünk a kereszteződéstől 100 m-re található ellenőrzőpontra </w:t>
      </w:r>
      <w:r w:rsidRPr="00500EDB">
        <w:rPr>
          <w:rFonts w:ascii="Comic Sans MS" w:hAnsi="Comic Sans MS"/>
          <w:i/>
          <w:sz w:val="20"/>
          <w:szCs w:val="20"/>
        </w:rPr>
        <w:t>(Berek/2)</w:t>
      </w:r>
      <w:r w:rsidRPr="00500EDB">
        <w:rPr>
          <w:rFonts w:ascii="Comic Sans MS" w:hAnsi="Comic Sans MS"/>
          <w:sz w:val="20"/>
          <w:szCs w:val="20"/>
        </w:rPr>
        <w:t>. Ez a földút É-i oldalán, a csatornapartján, egy diófán található.</w:t>
      </w:r>
    </w:p>
    <w:p w:rsidR="00500EDB" w:rsidRPr="00500EDB" w:rsidRDefault="00500EDB" w:rsidP="00500ED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00EDB" w:rsidRPr="00500EDB" w:rsidRDefault="00500EDB" w:rsidP="00500ED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lastRenderedPageBreak/>
        <w:t>2. résztáv: /Berek / 2 - Berek / 1/</w:t>
      </w:r>
      <w:r w:rsidRPr="00500EDB">
        <w:rPr>
          <w:rFonts w:ascii="Comic Sans MS" w:hAnsi="Comic Sans MS" w:cs="Comic Sans MS"/>
          <w:sz w:val="20"/>
          <w:szCs w:val="20"/>
        </w:rPr>
        <w:t>﻿</w:t>
      </w:r>
    </w:p>
    <w:p w:rsidR="00500EDB" w:rsidRPr="00500EDB" w:rsidRDefault="00500EDB" w:rsidP="00500ED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Ellenőrzőpont igazolását követően visszafelé induljunk, a kereszteződéshez történő visszaérkezést követően se változtassunk irányunkon! Jobbunkon művelt terület, balunkon, a csatorna túlsó oldalán gyep. Elérve az erdősávot és a töltést, eleinte az alján, majd később a tetején vezet a túra útvonala.</w:t>
      </w:r>
    </w:p>
    <w:p w:rsidR="00500EDB" w:rsidRPr="00500EDB" w:rsidRDefault="00500EDB" w:rsidP="00500ED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 xml:space="preserve">Amint visszaérünk az akácok között a vasúti töltésig, az úttól jobbra </w:t>
      </w:r>
      <w:r w:rsidRPr="00500EDB">
        <w:rPr>
          <w:rFonts w:ascii="Comic Sans MS" w:hAnsi="Comic Sans MS"/>
          <w:i/>
          <w:sz w:val="20"/>
          <w:szCs w:val="20"/>
        </w:rPr>
        <w:t>(DDK)</w:t>
      </w:r>
      <w:r w:rsidRPr="00500EDB">
        <w:rPr>
          <w:rFonts w:ascii="Comic Sans MS" w:hAnsi="Comic Sans MS"/>
          <w:sz w:val="20"/>
          <w:szCs w:val="20"/>
        </w:rPr>
        <w:t>, már le is zárul a túra a Berek/1 pont elérésével.</w:t>
      </w:r>
    </w:p>
    <w:p w:rsidR="00AC7375" w:rsidRDefault="00500EDB" w:rsidP="00500ED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FB6" w:rsidRDefault="003F6FB6" w:rsidP="007C61E5">
      <w:r>
        <w:separator/>
      </w:r>
    </w:p>
  </w:endnote>
  <w:endnote w:type="continuationSeparator" w:id="0">
    <w:p w:rsidR="003F6FB6" w:rsidRDefault="003F6FB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43511F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3511F" w:rsidRPr="00912675">
      <w:rPr>
        <w:rFonts w:ascii="Comic Sans MS" w:hAnsi="Comic Sans MS"/>
        <w:sz w:val="16"/>
        <w:szCs w:val="16"/>
      </w:rPr>
      <w:fldChar w:fldCharType="separate"/>
    </w:r>
    <w:r w:rsidR="00254795">
      <w:rPr>
        <w:rFonts w:ascii="Comic Sans MS" w:hAnsi="Comic Sans MS"/>
        <w:noProof/>
        <w:sz w:val="16"/>
        <w:szCs w:val="16"/>
      </w:rPr>
      <w:t>1</w:t>
    </w:r>
    <w:r w:rsidR="0043511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FB6" w:rsidRDefault="003F6FB6" w:rsidP="007C61E5">
      <w:r>
        <w:separator/>
      </w:r>
    </w:p>
  </w:footnote>
  <w:footnote w:type="continuationSeparator" w:id="0">
    <w:p w:rsidR="003F6FB6" w:rsidRDefault="003F6FB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dtsPivG0BQG+vbogY1A6lPrF0M=" w:salt="vVrzb0OQ/OsPZX1yDWU5E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E08D2"/>
    <w:rsid w:val="00230167"/>
    <w:rsid w:val="00254795"/>
    <w:rsid w:val="00293DDB"/>
    <w:rsid w:val="002C18AA"/>
    <w:rsid w:val="002E08F8"/>
    <w:rsid w:val="0036400B"/>
    <w:rsid w:val="003F6FB6"/>
    <w:rsid w:val="004254B6"/>
    <w:rsid w:val="0043511F"/>
    <w:rsid w:val="00472146"/>
    <w:rsid w:val="004866AB"/>
    <w:rsid w:val="004873F4"/>
    <w:rsid w:val="0049317B"/>
    <w:rsid w:val="004959FE"/>
    <w:rsid w:val="004B79D7"/>
    <w:rsid w:val="004D76BF"/>
    <w:rsid w:val="004E69B5"/>
    <w:rsid w:val="004F6F37"/>
    <w:rsid w:val="00500EDB"/>
    <w:rsid w:val="005509B8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A54D1"/>
    <w:rsid w:val="008C62FC"/>
    <w:rsid w:val="008D5E33"/>
    <w:rsid w:val="008E38D1"/>
    <w:rsid w:val="008F54BE"/>
    <w:rsid w:val="00912675"/>
    <w:rsid w:val="0094351D"/>
    <w:rsid w:val="009459CF"/>
    <w:rsid w:val="00951314"/>
    <w:rsid w:val="00961793"/>
    <w:rsid w:val="009F61FC"/>
    <w:rsid w:val="00A76F9E"/>
    <w:rsid w:val="00A94E8C"/>
    <w:rsid w:val="00AC7375"/>
    <w:rsid w:val="00AF7C12"/>
    <w:rsid w:val="00B311BA"/>
    <w:rsid w:val="00B6371E"/>
    <w:rsid w:val="00B76556"/>
    <w:rsid w:val="00B859C7"/>
    <w:rsid w:val="00C0499B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17</cp:revision>
  <cp:lastPrinted>2016-02-15T12:02:00Z</cp:lastPrinted>
  <dcterms:created xsi:type="dcterms:W3CDTF">2018-01-16T12:44:00Z</dcterms:created>
  <dcterms:modified xsi:type="dcterms:W3CDTF">2020-12-19T16:20:00Z</dcterms:modified>
</cp:coreProperties>
</file>