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92558">
        <w:rPr>
          <w:rFonts w:ascii="Comic Sans MS" w:hAnsi="Comic Sans MS"/>
          <w:sz w:val="20"/>
          <w:szCs w:val="20"/>
        </w:rPr>
        <w:t>F</w:t>
      </w:r>
      <w:r w:rsidR="00CA39D2" w:rsidRPr="00CA39D2">
        <w:rPr>
          <w:rFonts w:ascii="Comic Sans MS" w:hAnsi="Comic Sans MS"/>
          <w:sz w:val="20"/>
          <w:szCs w:val="20"/>
        </w:rPr>
        <w:t>-K_10-11-sz</w:t>
      </w:r>
      <w:r w:rsidR="00912675">
        <w:rPr>
          <w:rFonts w:ascii="Comic Sans MS" w:hAnsi="Comic Sans MS"/>
          <w:sz w:val="20"/>
          <w:szCs w:val="20"/>
        </w:rPr>
        <w:tab/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CA39D2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6F12A1">
        <w:rPr>
          <w:rFonts w:ascii="Comic Sans MS" w:hAnsi="Comic Sans MS"/>
          <w:sz w:val="20"/>
          <w:szCs w:val="20"/>
        </w:rPr>
        <w:t xml:space="preserve"> </w:t>
      </w:r>
      <w:r w:rsidR="00CA39D2">
        <w:rPr>
          <w:rFonts w:ascii="Comic Sans MS" w:hAnsi="Comic Sans MS"/>
          <w:sz w:val="20"/>
          <w:szCs w:val="20"/>
        </w:rPr>
        <w:t>2</w:t>
      </w:r>
      <w:r w:rsidR="006F12A1">
        <w:rPr>
          <w:rFonts w:ascii="Comic Sans MS" w:hAnsi="Comic Sans MS"/>
          <w:sz w:val="20"/>
          <w:szCs w:val="20"/>
        </w:rPr>
        <w:t>7</w:t>
      </w:r>
      <w:r w:rsidR="00B859C7">
        <w:rPr>
          <w:rFonts w:ascii="Comic Sans MS" w:hAnsi="Comic Sans MS"/>
          <w:sz w:val="20"/>
          <w:szCs w:val="20"/>
        </w:rPr>
        <w:t>,</w:t>
      </w:r>
      <w:r w:rsidR="00CA39D2">
        <w:rPr>
          <w:rFonts w:ascii="Comic Sans MS" w:hAnsi="Comic Sans MS"/>
          <w:sz w:val="20"/>
          <w:szCs w:val="20"/>
        </w:rPr>
        <w:t>7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CA39D2">
        <w:rPr>
          <w:rFonts w:ascii="Comic Sans MS" w:hAnsi="Comic Sans MS"/>
          <w:sz w:val="20"/>
          <w:szCs w:val="20"/>
        </w:rPr>
        <w:t>21</w:t>
      </w:r>
      <w:r w:rsidR="00022A48">
        <w:rPr>
          <w:rFonts w:ascii="Comic Sans MS" w:hAnsi="Comic Sans MS"/>
          <w:sz w:val="20"/>
          <w:szCs w:val="20"/>
        </w:rPr>
        <w:t>-0</w:t>
      </w:r>
      <w:r w:rsidR="00CA39D2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92558">
        <w:rPr>
          <w:rFonts w:ascii="Comic Sans MS" w:hAnsi="Comic Sans MS"/>
          <w:sz w:val="20"/>
          <w:szCs w:val="20"/>
        </w:rPr>
        <w:t>Futó</w:t>
      </w:r>
      <w:r w:rsidR="00CA39D2" w:rsidRPr="00CA39D2">
        <w:rPr>
          <w:rFonts w:ascii="Comic Sans MS" w:hAnsi="Comic Sans MS"/>
          <w:sz w:val="20"/>
          <w:szCs w:val="20"/>
        </w:rPr>
        <w:t xml:space="preserve"> középtáv 10-11-szakasz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Teljesítménytúránk 6 résztávból áll. Teljesítése 6 ellenőrzőpont-igazolást igényel. 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>Rajt: Megyehatár-fakereszt / 016QR / N46 45.919 E20 18.651.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A túra kezdőpontja, a rajt-ellenőrzőpont közelében található buszmegálló. Az első résztávon még nincs időmérés. 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i/>
          <w:sz w:val="20"/>
          <w:szCs w:val="20"/>
        </w:rPr>
        <w:t>(Ha más közlekedési eszközzel jutsz ide, ezt a résztávot nem kötelező bejárni.)</w:t>
      </w:r>
    </w:p>
    <w:p w:rsidR="00961793" w:rsidRPr="008E38D1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>Cél: Rajt-Cél (Dózsa-ház) / 001QR / N46 39.154 E20 15.191.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1.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/Bu</w:t>
      </w:r>
      <w:r>
        <w:rPr>
          <w:rFonts w:ascii="Comic Sans MS" w:hAnsi="Comic Sans MS"/>
          <w:i/>
          <w:sz w:val="20"/>
          <w:szCs w:val="20"/>
        </w:rPr>
        <w:t>szmegálló: Nagytőkei elágazás -</w:t>
      </w:r>
      <w:r>
        <w:rPr>
          <w:rFonts w:ascii="Comic Sans MS" w:hAnsi="Comic Sans MS"/>
          <w:i/>
          <w:sz w:val="20"/>
          <w:szCs w:val="20"/>
        </w:rPr>
        <w:br/>
      </w:r>
      <w:r w:rsidRPr="00CA39D2">
        <w:rPr>
          <w:rFonts w:ascii="Comic Sans MS" w:hAnsi="Comic Sans MS"/>
          <w:i/>
          <w:sz w:val="20"/>
          <w:szCs w:val="20"/>
        </w:rPr>
        <w:t>Megyehatár-fakereszt 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A buszmegállótól É-ra, Kunszent felé induljunk. A megyehatáron, az út jobb oldalán, a fakereszt talapzatán találjuk az igazoláshoz </w:t>
      </w:r>
      <w:r w:rsidRPr="00CA39D2">
        <w:rPr>
          <w:rFonts w:ascii="Comic Sans MS" w:hAnsi="Comic Sans MS"/>
          <w:i/>
          <w:sz w:val="20"/>
          <w:szCs w:val="20"/>
        </w:rPr>
        <w:t>(rajthoz)</w:t>
      </w:r>
      <w:r w:rsidRPr="00CA39D2">
        <w:rPr>
          <w:rFonts w:ascii="Comic Sans MS" w:hAnsi="Comic Sans MS"/>
          <w:sz w:val="20"/>
          <w:szCs w:val="20"/>
        </w:rPr>
        <w:t xml:space="preserve"> szükséges táblát </w:t>
      </w:r>
      <w:r w:rsidRPr="00CA39D2">
        <w:rPr>
          <w:rFonts w:ascii="Comic Sans MS" w:hAnsi="Comic Sans MS"/>
          <w:i/>
          <w:sz w:val="20"/>
          <w:szCs w:val="20"/>
        </w:rPr>
        <w:t>(016QR)</w:t>
      </w:r>
      <w:r w:rsidRPr="00CA39D2">
        <w:rPr>
          <w:rFonts w:ascii="Comic Sans MS" w:hAnsi="Comic Sans MS"/>
          <w:sz w:val="20"/>
          <w:szCs w:val="20"/>
        </w:rPr>
        <w:t>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2.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/Megyehatár-fakereszt - Megyehatár-áteresz/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Csekkolást követően a főúton észak </w:t>
      </w:r>
      <w:r w:rsidRPr="00CA39D2">
        <w:rPr>
          <w:rFonts w:ascii="Comic Sans MS" w:hAnsi="Comic Sans MS"/>
          <w:i/>
          <w:sz w:val="20"/>
          <w:szCs w:val="20"/>
        </w:rPr>
        <w:t>(É)</w:t>
      </w:r>
      <w:r w:rsidRPr="00CA39D2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CA39D2">
        <w:rPr>
          <w:rFonts w:ascii="Comic Sans MS" w:hAnsi="Comic Sans MS"/>
          <w:i/>
          <w:sz w:val="20"/>
          <w:szCs w:val="20"/>
        </w:rPr>
        <w:t>(NY)</w:t>
      </w:r>
      <w:r w:rsidRPr="00CA39D2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CA39D2">
        <w:rPr>
          <w:rFonts w:ascii="Comic Sans MS" w:hAnsi="Comic Sans MS"/>
          <w:i/>
          <w:sz w:val="20"/>
          <w:szCs w:val="20"/>
        </w:rPr>
        <w:t>(D)</w:t>
      </w:r>
      <w:r w:rsidRPr="00CA39D2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CA39D2">
        <w:rPr>
          <w:rFonts w:ascii="Comic Sans MS" w:hAnsi="Comic Sans MS"/>
          <w:i/>
          <w:sz w:val="20"/>
          <w:szCs w:val="20"/>
        </w:rPr>
        <w:t>(NY)</w:t>
      </w:r>
      <w:r w:rsidRPr="00CA39D2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CA39D2">
        <w:rPr>
          <w:rFonts w:ascii="Comic Sans MS" w:hAnsi="Comic Sans MS"/>
          <w:i/>
          <w:sz w:val="20"/>
          <w:szCs w:val="20"/>
        </w:rPr>
        <w:t>(DNY)</w:t>
      </w:r>
      <w:r w:rsidRPr="00CA39D2">
        <w:rPr>
          <w:rFonts w:ascii="Comic Sans MS" w:hAnsi="Comic Sans MS"/>
          <w:sz w:val="20"/>
          <w:szCs w:val="20"/>
        </w:rPr>
        <w:t xml:space="preserve"> fordulva, az átereszen átkelve, a délkeleti </w:t>
      </w:r>
      <w:r w:rsidRPr="00CA39D2">
        <w:rPr>
          <w:rFonts w:ascii="Comic Sans MS" w:hAnsi="Comic Sans MS"/>
          <w:i/>
          <w:sz w:val="20"/>
          <w:szCs w:val="20"/>
        </w:rPr>
        <w:t>(DK)</w:t>
      </w:r>
      <w:r w:rsidRPr="00CA39D2">
        <w:rPr>
          <w:rFonts w:ascii="Comic Sans MS" w:hAnsi="Comic Sans MS"/>
          <w:sz w:val="20"/>
          <w:szCs w:val="20"/>
        </w:rPr>
        <w:t xml:space="preserve"> oldalon, egy akácfán találjuk az ellenőrzőpont tábláját az erdősávban </w:t>
      </w:r>
      <w:r w:rsidRPr="00CA39D2">
        <w:rPr>
          <w:rFonts w:ascii="Comic Sans MS" w:hAnsi="Comic Sans MS"/>
          <w:i/>
          <w:sz w:val="20"/>
          <w:szCs w:val="20"/>
        </w:rPr>
        <w:t>(017QR)</w:t>
      </w:r>
      <w:r w:rsidRPr="00CA39D2">
        <w:rPr>
          <w:rFonts w:ascii="Comic Sans MS" w:hAnsi="Comic Sans MS"/>
          <w:sz w:val="20"/>
          <w:szCs w:val="20"/>
        </w:rPr>
        <w:t>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3.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/Megyehatár-áteresz - Bökényi duzzasztó/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is biztos, hogy észreveszünk. Itt a lejtő alján jobbra </w:t>
      </w:r>
      <w:r w:rsidRPr="00CA39D2">
        <w:rPr>
          <w:rFonts w:ascii="Comic Sans MS" w:hAnsi="Comic Sans MS"/>
          <w:i/>
          <w:sz w:val="20"/>
          <w:szCs w:val="20"/>
        </w:rPr>
        <w:t>(ÉNY)</w:t>
      </w:r>
      <w:r w:rsidRPr="00CA39D2">
        <w:rPr>
          <w:rFonts w:ascii="Comic Sans MS" w:hAnsi="Comic Sans MS"/>
          <w:sz w:val="20"/>
          <w:szCs w:val="20"/>
        </w:rPr>
        <w:t xml:space="preserve"> fordulva, a </w:t>
      </w:r>
      <w:r w:rsidRPr="00CA39D2">
        <w:rPr>
          <w:rFonts w:ascii="Comic Sans MS" w:hAnsi="Comic Sans MS"/>
          <w:sz w:val="20"/>
          <w:szCs w:val="20"/>
        </w:rPr>
        <w:lastRenderedPageBreak/>
        <w:t xml:space="preserve">tavacska partján haladva kövessük a kitaposott földutat. A tó végénél az úttal együtt balra fordulunk, mely egyenesen kivisz bennünket a töltésre, továbbra is csatorna mellett haladva. Közben balunkon szikes pusztai tájban gyönyörködhetünk és a nádassal övezett halastóra is bekukkanthatunk. A gáton balra </w:t>
      </w:r>
      <w:r w:rsidRPr="00CA39D2">
        <w:rPr>
          <w:rFonts w:ascii="Comic Sans MS" w:hAnsi="Comic Sans MS"/>
          <w:i/>
          <w:sz w:val="20"/>
          <w:szCs w:val="20"/>
        </w:rPr>
        <w:t>(D)</w:t>
      </w:r>
      <w:r w:rsidRPr="00CA39D2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csekkpontunkhoz </w:t>
      </w:r>
      <w:r w:rsidRPr="00CA39D2">
        <w:rPr>
          <w:rFonts w:ascii="Comic Sans MS" w:hAnsi="Comic Sans MS"/>
          <w:i/>
          <w:sz w:val="20"/>
          <w:szCs w:val="20"/>
        </w:rPr>
        <w:t>(018QR)</w:t>
      </w:r>
      <w:r w:rsidRPr="00CA39D2">
        <w:rPr>
          <w:rFonts w:ascii="Comic Sans MS" w:hAnsi="Comic Sans MS"/>
          <w:sz w:val="20"/>
          <w:szCs w:val="20"/>
        </w:rPr>
        <w:t xml:space="preserve">, a Bökényi duzzasztóhoz, mely az első hazai létesítésű vasbeton vízépítési műtárgy. A pontot még a kőhajó elérése előtt, az első </w:t>
      </w:r>
      <w:r w:rsidRPr="00CA39D2">
        <w:rPr>
          <w:rFonts w:ascii="Comic Sans MS" w:hAnsi="Comic Sans MS"/>
          <w:i/>
          <w:sz w:val="20"/>
          <w:szCs w:val="20"/>
        </w:rPr>
        <w:t>(ártéri oldal)</w:t>
      </w:r>
      <w:r w:rsidRPr="00CA39D2">
        <w:rPr>
          <w:rFonts w:ascii="Comic Sans MS" w:hAnsi="Comic Sans MS"/>
          <w:sz w:val="20"/>
          <w:szCs w:val="20"/>
        </w:rPr>
        <w:t xml:space="preserve"> tölgyfán találjuk.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CA39D2">
        <w:rPr>
          <w:rFonts w:ascii="Comic Sans MS" w:hAnsi="Comic Sans MS"/>
          <w:b/>
          <w:i/>
          <w:sz w:val="20"/>
          <w:szCs w:val="20"/>
        </w:rPr>
        <w:t>4. résztáv:</w:t>
      </w:r>
      <w:r w:rsidRPr="00CA39D2">
        <w:rPr>
          <w:rFonts w:ascii="Comic Sans MS" w:hAnsi="Comic Sans MS"/>
          <w:i/>
          <w:sz w:val="20"/>
          <w:szCs w:val="20"/>
        </w:rPr>
        <w:t xml:space="preserve"> /Bökényi duzzasztó - Rajt-Cél (Dózsa-ház)/</w:t>
      </w:r>
    </w:p>
    <w:p w:rsidR="00CA39D2" w:rsidRPr="00CA39D2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Magyartés házai, valamint a Kurca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CA39D2">
        <w:rPr>
          <w:rFonts w:ascii="Comic Sans MS" w:hAnsi="Comic Sans MS"/>
          <w:i/>
          <w:sz w:val="20"/>
          <w:szCs w:val="20"/>
        </w:rPr>
        <w:t>(001QR)</w:t>
      </w:r>
      <w:r w:rsidRPr="00CA39D2">
        <w:rPr>
          <w:rFonts w:ascii="Comic Sans MS" w:hAnsi="Comic Sans MS"/>
          <w:sz w:val="20"/>
          <w:szCs w:val="20"/>
        </w:rPr>
        <w:t>.</w:t>
      </w:r>
    </w:p>
    <w:p w:rsidR="00AC7375" w:rsidRDefault="00CA39D2" w:rsidP="00CA39D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CA39D2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CA39D2" w:rsidRPr="00CA39D2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23" w:rsidRDefault="00E82A23" w:rsidP="007C61E5">
      <w:r>
        <w:separator/>
      </w:r>
    </w:p>
  </w:endnote>
  <w:endnote w:type="continuationSeparator" w:id="0">
    <w:p w:rsidR="00E82A23" w:rsidRDefault="00E82A2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344FE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44FE8" w:rsidRPr="00912675">
      <w:rPr>
        <w:rFonts w:ascii="Comic Sans MS" w:hAnsi="Comic Sans MS"/>
        <w:sz w:val="16"/>
        <w:szCs w:val="16"/>
      </w:rPr>
      <w:fldChar w:fldCharType="separate"/>
    </w:r>
    <w:r w:rsidR="00FD0F21">
      <w:rPr>
        <w:rFonts w:ascii="Comic Sans MS" w:hAnsi="Comic Sans MS"/>
        <w:noProof/>
        <w:sz w:val="16"/>
        <w:szCs w:val="16"/>
      </w:rPr>
      <w:t>1</w:t>
    </w:r>
    <w:r w:rsidR="00344FE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23" w:rsidRDefault="00E82A23" w:rsidP="007C61E5">
      <w:r>
        <w:separator/>
      </w:r>
    </w:p>
  </w:footnote>
  <w:footnote w:type="continuationSeparator" w:id="0">
    <w:p w:rsidR="00E82A23" w:rsidRDefault="00E82A2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0bhFaf1b72REF97UcqAe4b+uCQ=" w:salt="XnpabMgezA+D9mYMWryF5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3480C"/>
    <w:rsid w:val="00143B79"/>
    <w:rsid w:val="001E08D2"/>
    <w:rsid w:val="00230167"/>
    <w:rsid w:val="00237C29"/>
    <w:rsid w:val="00293DDB"/>
    <w:rsid w:val="002C18AA"/>
    <w:rsid w:val="002E08F8"/>
    <w:rsid w:val="00344FE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37149"/>
    <w:rsid w:val="0065578B"/>
    <w:rsid w:val="006F12A1"/>
    <w:rsid w:val="00734B53"/>
    <w:rsid w:val="00775A03"/>
    <w:rsid w:val="00790964"/>
    <w:rsid w:val="00794657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5275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A39D2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2A23"/>
    <w:rsid w:val="00E87576"/>
    <w:rsid w:val="00F92558"/>
    <w:rsid w:val="00FB27F5"/>
    <w:rsid w:val="00FD0F21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18</cp:revision>
  <cp:lastPrinted>2016-02-15T12:02:00Z</cp:lastPrinted>
  <dcterms:created xsi:type="dcterms:W3CDTF">2018-01-16T12:44:00Z</dcterms:created>
  <dcterms:modified xsi:type="dcterms:W3CDTF">2021-01-31T13:22:00Z</dcterms:modified>
</cp:coreProperties>
</file>