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Pr="00A57CE6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Túrakód: </w:t>
      </w:r>
      <w:r w:rsidR="00A57CE6" w:rsidRPr="00A57CE6">
        <w:rPr>
          <w:rFonts w:ascii="Comic Sans MS" w:hAnsi="Comic Sans MS"/>
          <w:sz w:val="20"/>
          <w:szCs w:val="20"/>
        </w:rPr>
        <w:t>TK-R_</w:t>
      </w:r>
      <w:proofErr w:type="spellStart"/>
      <w:r w:rsidR="00A57CE6" w:rsidRPr="00A57CE6">
        <w:rPr>
          <w:rFonts w:ascii="Comic Sans MS" w:hAnsi="Comic Sans MS"/>
          <w:sz w:val="20"/>
          <w:szCs w:val="20"/>
        </w:rPr>
        <w:t>É-n</w:t>
      </w:r>
      <w:proofErr w:type="spellEnd"/>
      <w:r w:rsidR="00912675" w:rsidRPr="00A57CE6">
        <w:rPr>
          <w:rFonts w:ascii="Comic Sans MS" w:hAnsi="Comic Sans MS"/>
          <w:sz w:val="20"/>
          <w:szCs w:val="20"/>
        </w:rPr>
        <w:tab/>
        <w:t>/</w:t>
      </w:r>
      <w:r w:rsidR="00912675" w:rsidRPr="00A57CE6">
        <w:rPr>
          <w:rFonts w:ascii="Comic Sans MS" w:hAnsi="Comic Sans MS"/>
          <w:sz w:val="20"/>
          <w:szCs w:val="20"/>
        </w:rPr>
        <w:tab/>
      </w:r>
      <w:r w:rsidR="00293DDB" w:rsidRPr="00A57CE6">
        <w:rPr>
          <w:rFonts w:ascii="Comic Sans MS" w:hAnsi="Comic Sans MS"/>
          <w:sz w:val="20"/>
          <w:szCs w:val="20"/>
        </w:rPr>
        <w:t>Táv</w:t>
      </w:r>
      <w:proofErr w:type="gramStart"/>
      <w:r w:rsidR="00293DDB" w:rsidRPr="00A57CE6">
        <w:rPr>
          <w:rFonts w:ascii="Comic Sans MS" w:hAnsi="Comic Sans MS"/>
          <w:sz w:val="20"/>
          <w:szCs w:val="20"/>
        </w:rPr>
        <w:t>.:</w:t>
      </w:r>
      <w:proofErr w:type="gramEnd"/>
      <w:r w:rsidR="006F12A1" w:rsidRPr="00A57CE6">
        <w:rPr>
          <w:rFonts w:ascii="Comic Sans MS" w:hAnsi="Comic Sans MS"/>
          <w:sz w:val="20"/>
          <w:szCs w:val="20"/>
        </w:rPr>
        <w:t xml:space="preserve"> </w:t>
      </w:r>
      <w:r w:rsidR="00A57CE6" w:rsidRPr="00A57CE6">
        <w:rPr>
          <w:rFonts w:ascii="Comic Sans MS" w:hAnsi="Comic Sans MS"/>
          <w:sz w:val="20"/>
          <w:szCs w:val="20"/>
        </w:rPr>
        <w:t>43 km</w:t>
      </w:r>
      <w:r w:rsidR="00293DDB" w:rsidRPr="00A57CE6">
        <w:rPr>
          <w:rFonts w:ascii="Comic Sans MS" w:hAnsi="Comic Sans MS"/>
          <w:sz w:val="20"/>
          <w:szCs w:val="20"/>
        </w:rPr>
        <w:tab/>
        <w:t>/</w:t>
      </w:r>
      <w:r w:rsidR="00293DDB" w:rsidRPr="00A57CE6">
        <w:rPr>
          <w:rFonts w:ascii="Comic Sans MS" w:hAnsi="Comic Sans MS"/>
          <w:sz w:val="20"/>
          <w:szCs w:val="20"/>
        </w:rPr>
        <w:tab/>
      </w:r>
      <w:r w:rsidR="00022A48" w:rsidRPr="00A57CE6">
        <w:rPr>
          <w:rFonts w:ascii="Comic Sans MS" w:hAnsi="Comic Sans MS"/>
          <w:sz w:val="20"/>
          <w:szCs w:val="20"/>
        </w:rPr>
        <w:t>Frissítve: 20</w:t>
      </w:r>
      <w:r w:rsidR="00A57CE6" w:rsidRPr="00A57CE6">
        <w:rPr>
          <w:rFonts w:ascii="Comic Sans MS" w:hAnsi="Comic Sans MS"/>
          <w:sz w:val="20"/>
          <w:szCs w:val="20"/>
        </w:rPr>
        <w:t>20</w:t>
      </w:r>
      <w:r w:rsidR="00022A48" w:rsidRPr="00A57CE6">
        <w:rPr>
          <w:rFonts w:ascii="Comic Sans MS" w:hAnsi="Comic Sans MS"/>
          <w:sz w:val="20"/>
          <w:szCs w:val="20"/>
        </w:rPr>
        <w:t>-0</w:t>
      </w:r>
      <w:r w:rsidR="00A57CE6" w:rsidRPr="00A57CE6">
        <w:rPr>
          <w:rFonts w:ascii="Comic Sans MS" w:hAnsi="Comic Sans MS"/>
          <w:sz w:val="20"/>
          <w:szCs w:val="20"/>
        </w:rPr>
        <w:t>2</w:t>
      </w:r>
      <w:r w:rsidR="008E38D1" w:rsidRPr="00A57CE6">
        <w:rPr>
          <w:rFonts w:ascii="Comic Sans MS" w:hAnsi="Comic Sans MS"/>
          <w:sz w:val="20"/>
          <w:szCs w:val="20"/>
        </w:rPr>
        <w:t>-2</w:t>
      </w:r>
      <w:r w:rsidR="00A57CE6" w:rsidRPr="00A57CE6">
        <w:rPr>
          <w:rFonts w:ascii="Comic Sans MS" w:hAnsi="Comic Sans MS"/>
          <w:sz w:val="20"/>
          <w:szCs w:val="20"/>
        </w:rPr>
        <w:t>1</w:t>
      </w:r>
    </w:p>
    <w:p w:rsidR="00B311BA" w:rsidRPr="00A57CE6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Túranév: </w:t>
      </w:r>
      <w:r w:rsidR="00A57CE6" w:rsidRPr="00A57CE6">
        <w:rPr>
          <w:rFonts w:ascii="Comic Sans MS" w:hAnsi="Comic Sans MS"/>
          <w:sz w:val="20"/>
          <w:szCs w:val="20"/>
        </w:rPr>
        <w:t>Kerékpáros Terep-túra rövidtáv É-negyed</w:t>
      </w:r>
    </w:p>
    <w:p w:rsidR="00B311BA" w:rsidRPr="00A57CE6" w:rsidRDefault="007C61E5" w:rsidP="00B311B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>Leírás</w:t>
      </w:r>
      <w:r w:rsidR="00912675" w:rsidRPr="00A57CE6">
        <w:rPr>
          <w:rFonts w:ascii="Comic Sans MS" w:hAnsi="Comic Sans MS"/>
          <w:sz w:val="20"/>
          <w:szCs w:val="20"/>
        </w:rPr>
        <w:t>:</w:t>
      </w:r>
    </w:p>
    <w:p w:rsidR="00A57CE6" w:rsidRPr="00A57CE6" w:rsidRDefault="00A57CE6" w:rsidP="00A57CE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Pr="00A57CE6">
        <w:rPr>
          <w:rFonts w:ascii="Comic Sans MS" w:hAnsi="Comic Sans MS"/>
          <w:b/>
          <w:sz w:val="20"/>
          <w:szCs w:val="20"/>
        </w:rPr>
        <w:t>5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Pr="00A57CE6">
        <w:rPr>
          <w:rFonts w:ascii="Comic Sans MS" w:hAnsi="Comic Sans MS"/>
          <w:b/>
          <w:sz w:val="20"/>
          <w:szCs w:val="20"/>
        </w:rPr>
        <w:t>6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A57CE6" w:rsidRPr="00A57CE6" w:rsidRDefault="00A57CE6" w:rsidP="00A57CE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A rajt és a cél ugyanott található: </w:t>
      </w:r>
      <w:proofErr w:type="spellStart"/>
      <w:r w:rsidRPr="00A57CE6">
        <w:rPr>
          <w:rFonts w:ascii="Comic Sans MS" w:hAnsi="Comic Sans MS"/>
          <w:sz w:val="20"/>
          <w:szCs w:val="20"/>
        </w:rPr>
        <w:t>Rajt-Cél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</w:t>
      </w:r>
      <w:r w:rsidRPr="00A57CE6">
        <w:rPr>
          <w:rFonts w:ascii="Comic Sans MS" w:hAnsi="Comic Sans MS"/>
          <w:i/>
          <w:sz w:val="20"/>
          <w:szCs w:val="20"/>
        </w:rPr>
        <w:t>(Dózsa-ház)</w:t>
      </w:r>
      <w:r w:rsidRPr="00A57CE6">
        <w:rPr>
          <w:rFonts w:ascii="Comic Sans MS" w:hAnsi="Comic Sans MS"/>
          <w:sz w:val="20"/>
          <w:szCs w:val="20"/>
        </w:rPr>
        <w:t xml:space="preserve"> / 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sz w:val="20"/>
          <w:szCs w:val="20"/>
        </w:rPr>
        <w:t>001QR</w:t>
      </w:r>
      <w:r w:rsidRPr="00A57CE6">
        <w:rPr>
          <w:rFonts w:ascii="Comic Sans MS" w:hAnsi="Comic Sans MS"/>
          <w:sz w:val="20"/>
          <w:szCs w:val="20"/>
        </w:rPr>
        <w:t xml:space="preserve"> / N46 39.154 E20 15.191. </w:t>
      </w:r>
    </w:p>
    <w:p w:rsidR="00A57CE6" w:rsidRPr="00A57CE6" w:rsidRDefault="00A57CE6" w:rsidP="00A57CE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A57CE6" w:rsidRDefault="00A57CE6" w:rsidP="00A57CE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A57CE6">
        <w:rPr>
          <w:rFonts w:ascii="Comic Sans MS" w:hAnsi="Comic Sans MS"/>
          <w:sz w:val="20"/>
          <w:szCs w:val="20"/>
        </w:rPr>
        <w:t xml:space="preserve"> </w:t>
      </w:r>
    </w:p>
    <w:p w:rsidR="00961793" w:rsidRPr="00A57CE6" w:rsidRDefault="00961793" w:rsidP="00961793">
      <w:pPr>
        <w:rPr>
          <w:rFonts w:ascii="Comic Sans MS" w:hAnsi="Comic Sans MS"/>
          <w:sz w:val="20"/>
          <w:szCs w:val="20"/>
        </w:rPr>
      </w:pPr>
    </w:p>
    <w:p w:rsidR="00A57CE6" w:rsidRPr="00A57CE6" w:rsidRDefault="00A57CE6" w:rsidP="00A57CE6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b/>
          <w:i/>
          <w:sz w:val="20"/>
          <w:szCs w:val="20"/>
        </w:rPr>
        <w:t>1. résztáv: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A rajt </w:t>
      </w:r>
      <w:proofErr w:type="spellStart"/>
      <w:r w:rsidRPr="00A57CE6">
        <w:rPr>
          <w:rFonts w:ascii="Comic Sans MS" w:eastAsia="Comic Sans MS" w:hAnsi="Comic Sans MS" w:cs="Comic Sans MS"/>
          <w:sz w:val="20"/>
          <w:szCs w:val="20"/>
        </w:rPr>
        <w:t>QR-kód</w:t>
      </w:r>
      <w:proofErr w:type="spellEnd"/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beolvasását követően délre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(D)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a boltíves híd irányába induljunk, majd keljünk át rajta. Feljutva a körforgalomig balra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forduljunk. A városi szakaszon szenteljünk nagyobb figyelmet a </w:t>
      </w:r>
      <w:proofErr w:type="spellStart"/>
      <w:r w:rsidRPr="00A57CE6">
        <w:rPr>
          <w:rFonts w:ascii="Comic Sans MS" w:eastAsia="Comic Sans MS" w:hAnsi="Comic Sans MS" w:cs="Comic Sans MS"/>
          <w:sz w:val="20"/>
          <w:szCs w:val="20"/>
        </w:rPr>
        <w:t>track</w:t>
      </w:r>
      <w:proofErr w:type="spellEnd"/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iránymutatásainak, és az alábbi útvonalon haladjunk! Tóth József utca, jobbra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Arany János utca,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(irányváltás nélkül)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Bajcsy-Zsilinszky utca. A vasúti átjárót követően, irányunkat tartva, a kerékpárúton menjünk egészen a Termál-tó mellé, párhuzamosan a 45-ös számú főúttal. A kerékpárút végénél átkelve a 45-ös visz el bennünket az innen 1,3 km-re lévő első terepi ellenőrzőpontunkig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A57CE6">
        <w:rPr>
          <w:rFonts w:ascii="Comic Sans MS" w:eastAsia="Comic Sans MS" w:hAnsi="Comic Sans MS" w:cs="Comic Sans MS"/>
          <w:b/>
          <w:i/>
          <w:sz w:val="20"/>
          <w:szCs w:val="20"/>
        </w:rPr>
        <w:t>030QR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, mely a 4401-es út kiágazását követően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(540 m)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a jobb oldalunkon található, kissé beljebb egy fatörzsön.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i/>
          <w:sz w:val="20"/>
          <w:szCs w:val="20"/>
        </w:rPr>
        <w:t>2. résztáv: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A főúton tovább haladva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(8,4 km)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, a megyehatáránál találjuk a következő ellenőrzőpontot 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A57CE6">
        <w:rPr>
          <w:rFonts w:ascii="Comic Sans MS" w:eastAsia="Comic Sans MS" w:hAnsi="Comic Sans MS" w:cs="Comic Sans MS"/>
          <w:b/>
          <w:i/>
          <w:sz w:val="20"/>
          <w:szCs w:val="20"/>
        </w:rPr>
        <w:t>016QR</w:t>
      </w:r>
      <w:r w:rsidRPr="00A57CE6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gramStart"/>
      <w:r w:rsidRPr="00A57CE6">
        <w:rPr>
          <w:rFonts w:ascii="Comic Sans MS" w:eastAsia="Comic Sans MS" w:hAnsi="Comic Sans MS" w:cs="Comic Sans MS"/>
          <w:sz w:val="20"/>
          <w:szCs w:val="20"/>
        </w:rPr>
        <w:t>baloldalon</w:t>
      </w:r>
      <w:proofErr w:type="gramEnd"/>
      <w:r w:rsidRPr="00A57CE6">
        <w:rPr>
          <w:rFonts w:ascii="Comic Sans MS" w:eastAsia="Comic Sans MS" w:hAnsi="Comic Sans MS" w:cs="Comic Sans MS"/>
          <w:sz w:val="20"/>
          <w:szCs w:val="20"/>
        </w:rPr>
        <w:t xml:space="preserve"> a feszület talapzatán.</w:t>
      </w:r>
      <w:r w:rsidRPr="00A57CE6">
        <w:rPr>
          <w:rFonts w:ascii="Comic Sans MS" w:eastAsia="Comic Sans MS" w:hAnsi="Comic Sans MS" w:cs="Comic Sans MS"/>
          <w:sz w:val="20"/>
          <w:szCs w:val="20"/>
        </w:rPr>
        <w:br/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i/>
          <w:sz w:val="20"/>
          <w:szCs w:val="20"/>
        </w:rPr>
        <w:t>3. résztáv:</w:t>
      </w:r>
      <w:r w:rsidRPr="00A57CE6">
        <w:rPr>
          <w:rFonts w:ascii="Comic Sans MS" w:hAnsi="Comic Sans MS"/>
          <w:b/>
          <w:i/>
          <w:sz w:val="20"/>
          <w:szCs w:val="20"/>
        </w:rPr>
        <w:br/>
      </w:r>
      <w:proofErr w:type="spellStart"/>
      <w:r w:rsidRPr="00A57CE6">
        <w:rPr>
          <w:rFonts w:ascii="Comic Sans MS" w:hAnsi="Comic Sans MS"/>
          <w:sz w:val="20"/>
          <w:szCs w:val="20"/>
        </w:rPr>
        <w:t>Csekkolást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követően a főúton észak </w:t>
      </w:r>
      <w:r w:rsidRPr="00A57CE6">
        <w:rPr>
          <w:rFonts w:ascii="Comic Sans MS" w:hAnsi="Comic Sans MS"/>
          <w:i/>
          <w:sz w:val="20"/>
          <w:szCs w:val="20"/>
        </w:rPr>
        <w:t>(É)</w:t>
      </w:r>
      <w:r w:rsidRPr="00A57CE6">
        <w:rPr>
          <w:rFonts w:ascii="Comic Sans MS" w:hAnsi="Comic Sans MS"/>
          <w:sz w:val="20"/>
          <w:szCs w:val="20"/>
        </w:rPr>
        <w:t xml:space="preserve"> felé, Kunszentmárton irányába </w:t>
      </w:r>
      <w:r w:rsidRPr="00A57CE6">
        <w:rPr>
          <w:rFonts w:ascii="Comic Sans MS" w:hAnsi="Comic Sans MS"/>
          <w:sz w:val="20"/>
          <w:szCs w:val="20"/>
        </w:rPr>
        <w:lastRenderedPageBreak/>
        <w:t xml:space="preserve">induljunk. Bő egy kilométerrel odébb kell balra kitérnünk </w:t>
      </w:r>
      <w:r w:rsidRPr="00A57CE6">
        <w:rPr>
          <w:rFonts w:ascii="Comic Sans MS" w:hAnsi="Comic Sans MS"/>
          <w:i/>
          <w:sz w:val="20"/>
          <w:szCs w:val="20"/>
        </w:rPr>
        <w:t>(NY)</w:t>
      </w:r>
      <w:r w:rsidRPr="00A57CE6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A57CE6">
        <w:rPr>
          <w:rFonts w:ascii="Comic Sans MS" w:hAnsi="Comic Sans MS"/>
          <w:i/>
          <w:sz w:val="20"/>
          <w:szCs w:val="20"/>
        </w:rPr>
        <w:t>(D)</w:t>
      </w:r>
      <w:r w:rsidRPr="00A57CE6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A57CE6">
        <w:rPr>
          <w:rFonts w:ascii="Comic Sans MS" w:hAnsi="Comic Sans MS"/>
          <w:i/>
          <w:sz w:val="20"/>
          <w:szCs w:val="20"/>
        </w:rPr>
        <w:t>(NY)</w:t>
      </w:r>
      <w:r w:rsidRPr="00A57CE6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A57CE6">
        <w:rPr>
          <w:rFonts w:ascii="Comic Sans MS" w:hAnsi="Comic Sans MS"/>
          <w:i/>
          <w:sz w:val="20"/>
          <w:szCs w:val="20"/>
        </w:rPr>
        <w:t>(DNY)</w:t>
      </w:r>
      <w:r w:rsidRPr="00A57CE6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A57CE6">
        <w:rPr>
          <w:rFonts w:ascii="Comic Sans MS" w:hAnsi="Comic Sans MS"/>
          <w:i/>
          <w:sz w:val="20"/>
          <w:szCs w:val="20"/>
        </w:rPr>
        <w:t>(DK)</w:t>
      </w:r>
      <w:r w:rsidRPr="00A57CE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A57CE6">
        <w:rPr>
          <w:rFonts w:ascii="Comic Sans MS" w:hAnsi="Comic Sans MS"/>
          <w:sz w:val="20"/>
          <w:szCs w:val="20"/>
        </w:rPr>
        <w:t>oldalon</w:t>
      </w:r>
      <w:proofErr w:type="gramEnd"/>
      <w:r w:rsidRPr="00A57CE6">
        <w:rPr>
          <w:rFonts w:ascii="Comic Sans MS" w:hAnsi="Comic Sans MS"/>
          <w:sz w:val="20"/>
          <w:szCs w:val="20"/>
        </w:rPr>
        <w:t xml:space="preserve"> egy akácfán találjuk az ellenőrzőpont tábláját az erdősávban </w:t>
      </w:r>
      <w:r w:rsidRPr="00A57CE6">
        <w:rPr>
          <w:rFonts w:ascii="Comic Sans MS" w:hAnsi="Comic Sans MS"/>
          <w:i/>
          <w:sz w:val="20"/>
          <w:szCs w:val="20"/>
        </w:rPr>
        <w:t>(</w:t>
      </w:r>
      <w:r w:rsidRPr="00A57CE6">
        <w:rPr>
          <w:rFonts w:ascii="Comic Sans MS" w:hAnsi="Comic Sans MS"/>
          <w:b/>
          <w:i/>
          <w:sz w:val="20"/>
          <w:szCs w:val="20"/>
        </w:rPr>
        <w:t>017QR</w:t>
      </w:r>
      <w:r w:rsidRPr="00A57CE6">
        <w:rPr>
          <w:rFonts w:ascii="Comic Sans MS" w:hAnsi="Comic Sans MS"/>
          <w:i/>
          <w:sz w:val="20"/>
          <w:szCs w:val="20"/>
        </w:rPr>
        <w:t>)</w:t>
      </w:r>
      <w:r w:rsidRPr="00A57CE6">
        <w:rPr>
          <w:rFonts w:ascii="Comic Sans MS" w:hAnsi="Comic Sans MS"/>
          <w:sz w:val="20"/>
          <w:szCs w:val="20"/>
        </w:rPr>
        <w:t>.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i/>
          <w:sz w:val="20"/>
          <w:szCs w:val="20"/>
        </w:rPr>
        <w:t>4. résztáv:</w:t>
      </w:r>
      <w:r w:rsidRPr="00A57CE6">
        <w:rPr>
          <w:rFonts w:ascii="Comic Sans MS" w:hAnsi="Comic Sans MS"/>
          <w:sz w:val="20"/>
          <w:szCs w:val="20"/>
        </w:rPr>
        <w:br/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A57CE6">
        <w:rPr>
          <w:rFonts w:ascii="Comic Sans MS" w:hAnsi="Comic Sans MS"/>
          <w:i/>
          <w:sz w:val="20"/>
          <w:szCs w:val="20"/>
        </w:rPr>
        <w:t>(ÉNY)</w:t>
      </w:r>
      <w:r w:rsidRPr="00A57CE6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 visz bennünket a töltésre, továbbra is csatorna mellett haladva. Közben balunkon szikes pusztai tájban gyönyörködhetünk és a nádassal övezett halastóra is bekukkanthatunk. A gáton balra </w:t>
      </w:r>
      <w:r w:rsidRPr="00A57CE6">
        <w:rPr>
          <w:rFonts w:ascii="Comic Sans MS" w:hAnsi="Comic Sans MS"/>
          <w:i/>
          <w:sz w:val="20"/>
          <w:szCs w:val="20"/>
        </w:rPr>
        <w:t>(D)</w:t>
      </w:r>
      <w:r w:rsidRPr="00A57CE6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megérkezzük utolsó terepi csekkpontunkhoz </w:t>
      </w:r>
      <w:r w:rsidRPr="00A57CE6">
        <w:rPr>
          <w:rFonts w:ascii="Comic Sans MS" w:hAnsi="Comic Sans MS"/>
          <w:i/>
          <w:sz w:val="20"/>
          <w:szCs w:val="20"/>
        </w:rPr>
        <w:t>(</w:t>
      </w:r>
      <w:r w:rsidRPr="00A57CE6">
        <w:rPr>
          <w:rFonts w:ascii="Comic Sans MS" w:hAnsi="Comic Sans MS"/>
          <w:b/>
          <w:i/>
          <w:sz w:val="20"/>
          <w:szCs w:val="20"/>
        </w:rPr>
        <w:t>018QR</w:t>
      </w:r>
      <w:r w:rsidRPr="00A57CE6">
        <w:rPr>
          <w:rFonts w:ascii="Comic Sans MS" w:hAnsi="Comic Sans MS"/>
          <w:i/>
          <w:sz w:val="20"/>
          <w:szCs w:val="20"/>
        </w:rPr>
        <w:t>)</w:t>
      </w:r>
      <w:r w:rsidRPr="00A57CE6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A57CE6">
        <w:rPr>
          <w:rFonts w:ascii="Comic Sans MS" w:hAnsi="Comic Sans MS"/>
          <w:i/>
          <w:sz w:val="20"/>
          <w:szCs w:val="20"/>
        </w:rPr>
        <w:t>(ártéri oldal)</w:t>
      </w:r>
      <w:r w:rsidRPr="00A57CE6">
        <w:rPr>
          <w:rFonts w:ascii="Comic Sans MS" w:hAnsi="Comic Sans MS"/>
          <w:sz w:val="20"/>
          <w:szCs w:val="20"/>
        </w:rPr>
        <w:t xml:space="preserve"> tölgyfán találjuk.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i/>
          <w:sz w:val="20"/>
          <w:szCs w:val="20"/>
        </w:rPr>
        <w:t>5. résztáv:</w:t>
      </w:r>
      <w:r w:rsidRPr="00A57CE6">
        <w:rPr>
          <w:rFonts w:ascii="Comic Sans MS" w:hAnsi="Comic Sans MS"/>
          <w:sz w:val="20"/>
          <w:szCs w:val="20"/>
        </w:rPr>
        <w:br/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A57CE6">
        <w:rPr>
          <w:rFonts w:ascii="Comic Sans MS" w:hAnsi="Comic Sans MS"/>
          <w:sz w:val="20"/>
          <w:szCs w:val="20"/>
        </w:rPr>
        <w:t>Magyartés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A57CE6">
        <w:rPr>
          <w:rFonts w:ascii="Comic Sans MS" w:hAnsi="Comic Sans MS"/>
          <w:sz w:val="20"/>
          <w:szCs w:val="20"/>
        </w:rPr>
        <w:t>Kurca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A57CE6">
        <w:rPr>
          <w:rFonts w:ascii="Comic Sans MS" w:hAnsi="Comic Sans MS"/>
          <w:i/>
          <w:sz w:val="20"/>
          <w:szCs w:val="20"/>
        </w:rPr>
        <w:t>(</w:t>
      </w:r>
      <w:r w:rsidRPr="00A57CE6">
        <w:rPr>
          <w:rFonts w:ascii="Comic Sans MS" w:hAnsi="Comic Sans MS"/>
          <w:b/>
          <w:i/>
          <w:sz w:val="20"/>
          <w:szCs w:val="20"/>
        </w:rPr>
        <w:t>001QR</w:t>
      </w:r>
      <w:r w:rsidRPr="00A57CE6">
        <w:rPr>
          <w:rFonts w:ascii="Comic Sans MS" w:hAnsi="Comic Sans MS"/>
          <w:i/>
          <w:sz w:val="20"/>
          <w:szCs w:val="20"/>
        </w:rPr>
        <w:t>)</w:t>
      </w:r>
      <w:r w:rsidRPr="00A57CE6">
        <w:rPr>
          <w:rFonts w:ascii="Comic Sans MS" w:hAnsi="Comic Sans MS"/>
          <w:sz w:val="20"/>
          <w:szCs w:val="20"/>
        </w:rPr>
        <w:t>.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i/>
          <w:sz w:val="20"/>
          <w:szCs w:val="20"/>
        </w:rPr>
        <w:lastRenderedPageBreak/>
        <w:t>Ne felejtsük el, most is kezelnünk kell a teljesítésigazolást az általunk választott módon!</w:t>
      </w:r>
    </w:p>
    <w:p w:rsidR="00AC7375" w:rsidRPr="00A57CE6" w:rsidRDefault="00961793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 </w:t>
      </w:r>
    </w:p>
    <w:p w:rsidR="00AC7375" w:rsidRPr="00A57CE6" w:rsidRDefault="00AC7375" w:rsidP="00961793">
      <w:pPr>
        <w:rPr>
          <w:rFonts w:ascii="Comic Sans MS" w:hAnsi="Comic Sans MS"/>
          <w:sz w:val="20"/>
          <w:szCs w:val="20"/>
        </w:rPr>
      </w:pPr>
    </w:p>
    <w:p w:rsidR="00A57CE6" w:rsidRPr="00A57CE6" w:rsidRDefault="00A57CE6" w:rsidP="00A57CE6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</w:t>
      </w:r>
      <w:proofErr w:type="spellStart"/>
      <w:r w:rsidRPr="00A57CE6">
        <w:rPr>
          <w:rFonts w:ascii="Comic Sans MS" w:hAnsi="Comic Sans MS"/>
          <w:sz w:val="20"/>
          <w:szCs w:val="20"/>
        </w:rPr>
        <w:t>Füsti-Molnár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Viktória, </w:t>
      </w:r>
      <w:proofErr w:type="spellStart"/>
      <w:r w:rsidRPr="00A57CE6">
        <w:rPr>
          <w:rFonts w:ascii="Comic Sans MS" w:hAnsi="Comic Sans MS"/>
          <w:sz w:val="20"/>
          <w:szCs w:val="20"/>
        </w:rPr>
        <w:t>Hernyik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András, Valkai Árpád, Baráth László,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6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57CE6" w:rsidRDefault="00AC7375" w:rsidP="00961793">
      <w:pPr>
        <w:rPr>
          <w:rFonts w:ascii="Comic Sans MS" w:hAnsi="Comic Sans MS"/>
          <w:sz w:val="20"/>
          <w:szCs w:val="20"/>
        </w:rPr>
      </w:pPr>
    </w:p>
    <w:p w:rsidR="00912675" w:rsidRPr="00A57CE6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A57CE6">
        <w:rPr>
          <w:rFonts w:ascii="Comic Sans MS" w:hAnsi="Comic Sans MS"/>
          <w:i/>
          <w:sz w:val="20"/>
          <w:szCs w:val="20"/>
        </w:rPr>
        <w:br/>
      </w:r>
      <w:r w:rsidRPr="00A57CE6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A57CE6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E6" w:rsidRDefault="00F809E6" w:rsidP="007C61E5">
      <w:r>
        <w:separator/>
      </w:r>
    </w:p>
  </w:endnote>
  <w:endnote w:type="continuationSeparator" w:id="0">
    <w:p w:rsidR="00F809E6" w:rsidRDefault="00F809E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76BB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76BB8" w:rsidRPr="00912675">
      <w:rPr>
        <w:rFonts w:ascii="Comic Sans MS" w:hAnsi="Comic Sans MS"/>
        <w:sz w:val="16"/>
        <w:szCs w:val="16"/>
      </w:rPr>
      <w:fldChar w:fldCharType="separate"/>
    </w:r>
    <w:r w:rsidR="00A23317">
      <w:rPr>
        <w:rFonts w:ascii="Comic Sans MS" w:hAnsi="Comic Sans MS"/>
        <w:noProof/>
        <w:sz w:val="16"/>
        <w:szCs w:val="16"/>
      </w:rPr>
      <w:t>3</w:t>
    </w:r>
    <w:r w:rsidR="00F76BB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E6" w:rsidRDefault="00F809E6" w:rsidP="007C61E5">
      <w:r>
        <w:separator/>
      </w:r>
    </w:p>
  </w:footnote>
  <w:footnote w:type="continuationSeparator" w:id="0">
    <w:p w:rsidR="00F809E6" w:rsidRDefault="00F809E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ZaZkB/NpSZNdZXPLGs5oJ830Co=" w:salt="60wuRKAHNzJdKQGIjHNXd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23317"/>
    <w:rsid w:val="00A57CE6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76BB8"/>
    <w:rsid w:val="00F809E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3272</Characters>
  <Application>Microsoft Office Word</Application>
  <DocSecurity>0</DocSecurity>
  <Lines>83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2020-02-21T11:45:00Z</dcterms:modified>
</cp:coreProperties>
</file>