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8444C" w:rsidRPr="00E8444C">
        <w:rPr>
          <w:rFonts w:ascii="Comic Sans MS" w:hAnsi="Comic Sans MS"/>
          <w:sz w:val="20"/>
          <w:szCs w:val="20"/>
        </w:rPr>
        <w:t>G-R_10-sz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E8444C">
        <w:rPr>
          <w:rFonts w:ascii="Comic Sans MS" w:hAnsi="Comic Sans MS"/>
          <w:sz w:val="20"/>
          <w:szCs w:val="20"/>
        </w:rPr>
        <w:t>4</w:t>
      </w:r>
      <w:r w:rsidR="00B859C7">
        <w:rPr>
          <w:rFonts w:ascii="Comic Sans MS" w:hAnsi="Comic Sans MS"/>
          <w:sz w:val="20"/>
          <w:szCs w:val="20"/>
        </w:rPr>
        <w:t>,</w:t>
      </w:r>
      <w:r w:rsidR="00E8444C">
        <w:rPr>
          <w:rFonts w:ascii="Comic Sans MS" w:hAnsi="Comic Sans MS"/>
          <w:sz w:val="20"/>
          <w:szCs w:val="20"/>
        </w:rPr>
        <w:t>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E8444C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E8444C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E8444C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8444C" w:rsidRPr="00E8444C">
        <w:rPr>
          <w:rFonts w:ascii="Comic Sans MS" w:hAnsi="Comic Sans MS"/>
          <w:sz w:val="20"/>
          <w:szCs w:val="20"/>
        </w:rPr>
        <w:t>Gyalog rövidtáv 10-szakasz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Teljesítménytúránk 4 résztávból áll. </w:t>
      </w:r>
      <w:r>
        <w:rPr>
          <w:rFonts w:ascii="Comic Sans MS" w:hAnsi="Comic Sans MS"/>
          <w:sz w:val="20"/>
          <w:szCs w:val="20"/>
        </w:rPr>
        <w:br/>
      </w:r>
      <w:r w:rsidRPr="00E8444C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E8444C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>Rajt: Megyehatár-fakereszt / 016QR / N46 45.919 E20 18.651.</w:t>
      </w:r>
    </w:p>
    <w:p w:rsidR="00961793" w:rsidRPr="008E38D1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>Cél: Bökényi duzzasztó / 018QR / N46 45.412 E20 11.989.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b/>
          <w:i/>
          <w:sz w:val="20"/>
          <w:szCs w:val="20"/>
        </w:rPr>
        <w:t>1. résztáv:</w:t>
      </w:r>
      <w:r w:rsidRPr="00E8444C">
        <w:rPr>
          <w:rFonts w:ascii="Comic Sans MS" w:hAnsi="Comic Sans MS"/>
          <w:i/>
          <w:sz w:val="20"/>
          <w:szCs w:val="20"/>
        </w:rPr>
        <w:t xml:space="preserve"> /Buszmegálló: Nagytőkei elágazás - </w:t>
      </w:r>
      <w:r>
        <w:rPr>
          <w:rFonts w:ascii="Comic Sans MS" w:hAnsi="Comic Sans MS"/>
          <w:i/>
          <w:sz w:val="20"/>
          <w:szCs w:val="20"/>
        </w:rPr>
        <w:br/>
      </w:r>
      <w:r w:rsidRPr="00E8444C">
        <w:rPr>
          <w:rFonts w:ascii="Comic Sans MS" w:hAnsi="Comic Sans MS"/>
          <w:i/>
          <w:sz w:val="20"/>
          <w:szCs w:val="20"/>
        </w:rPr>
        <w:t>Megyehatár-fakereszt /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A buszmegállótól É-ra, Kunszent felé induljunk. A megyehatáron, az út jobb oldalán, a fakereszt talapzatán találjuk az igazoláshoz </w:t>
      </w:r>
      <w:r w:rsidRPr="00E8444C">
        <w:rPr>
          <w:rFonts w:ascii="Comic Sans MS" w:hAnsi="Comic Sans MS"/>
          <w:i/>
          <w:sz w:val="20"/>
          <w:szCs w:val="20"/>
        </w:rPr>
        <w:t>(rajthoz)</w:t>
      </w:r>
      <w:r w:rsidRPr="00E8444C">
        <w:rPr>
          <w:rFonts w:ascii="Comic Sans MS" w:hAnsi="Comic Sans MS"/>
          <w:sz w:val="20"/>
          <w:szCs w:val="20"/>
        </w:rPr>
        <w:t xml:space="preserve"> szükséges táblát </w:t>
      </w:r>
      <w:r w:rsidRPr="00E8444C">
        <w:rPr>
          <w:rFonts w:ascii="Comic Sans MS" w:hAnsi="Comic Sans MS"/>
          <w:i/>
          <w:sz w:val="20"/>
          <w:szCs w:val="20"/>
        </w:rPr>
        <w:t>(016QR)</w:t>
      </w:r>
      <w:r w:rsidRPr="00E8444C">
        <w:rPr>
          <w:rFonts w:ascii="Comic Sans MS" w:hAnsi="Comic Sans MS"/>
          <w:sz w:val="20"/>
          <w:szCs w:val="20"/>
        </w:rPr>
        <w:t>.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b/>
          <w:i/>
          <w:sz w:val="20"/>
          <w:szCs w:val="20"/>
        </w:rPr>
        <w:t>2. résztáv:</w:t>
      </w:r>
      <w:r w:rsidRPr="00E8444C">
        <w:rPr>
          <w:rFonts w:ascii="Comic Sans MS" w:hAnsi="Comic Sans MS"/>
          <w:i/>
          <w:sz w:val="20"/>
          <w:szCs w:val="20"/>
        </w:rPr>
        <w:t xml:space="preserve"> /Megyehatár-fakereszt - Megyehatár-áteresz/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E8444C">
        <w:rPr>
          <w:rFonts w:ascii="Comic Sans MS" w:hAnsi="Comic Sans MS"/>
          <w:sz w:val="20"/>
          <w:szCs w:val="20"/>
        </w:rPr>
        <w:t>Csekkolást</w:t>
      </w:r>
      <w:proofErr w:type="spellEnd"/>
      <w:r w:rsidRPr="00E8444C">
        <w:rPr>
          <w:rFonts w:ascii="Comic Sans MS" w:hAnsi="Comic Sans MS"/>
          <w:sz w:val="20"/>
          <w:szCs w:val="20"/>
        </w:rPr>
        <w:t xml:space="preserve"> követően a főúton észak </w:t>
      </w:r>
      <w:r w:rsidRPr="00E8444C">
        <w:rPr>
          <w:rFonts w:ascii="Comic Sans MS" w:hAnsi="Comic Sans MS"/>
          <w:i/>
          <w:sz w:val="20"/>
          <w:szCs w:val="20"/>
        </w:rPr>
        <w:t>(É)</w:t>
      </w:r>
      <w:r w:rsidRPr="00E8444C">
        <w:rPr>
          <w:rFonts w:ascii="Comic Sans MS" w:hAnsi="Comic Sans MS"/>
          <w:sz w:val="20"/>
          <w:szCs w:val="20"/>
        </w:rPr>
        <w:t xml:space="preserve"> felé, Kunszentmárton irányába induljunk. Bő egy kilométerrel odébb kell balra kitérnünk </w:t>
      </w:r>
      <w:r w:rsidRPr="00E8444C">
        <w:rPr>
          <w:rFonts w:ascii="Comic Sans MS" w:hAnsi="Comic Sans MS"/>
          <w:i/>
          <w:sz w:val="20"/>
          <w:szCs w:val="20"/>
        </w:rPr>
        <w:t>(NY)</w:t>
      </w:r>
      <w:r w:rsidRPr="00E8444C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E8444C">
        <w:rPr>
          <w:rFonts w:ascii="Comic Sans MS" w:hAnsi="Comic Sans MS"/>
          <w:i/>
          <w:sz w:val="20"/>
          <w:szCs w:val="20"/>
        </w:rPr>
        <w:t>(D)</w:t>
      </w:r>
      <w:r w:rsidRPr="00E8444C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E8444C">
        <w:rPr>
          <w:rFonts w:ascii="Comic Sans MS" w:hAnsi="Comic Sans MS"/>
          <w:i/>
          <w:sz w:val="20"/>
          <w:szCs w:val="20"/>
        </w:rPr>
        <w:t>(NY)</w:t>
      </w:r>
      <w:r w:rsidRPr="00E8444C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E8444C">
        <w:rPr>
          <w:rFonts w:ascii="Comic Sans MS" w:hAnsi="Comic Sans MS"/>
          <w:i/>
          <w:sz w:val="20"/>
          <w:szCs w:val="20"/>
        </w:rPr>
        <w:t>(DNY)</w:t>
      </w:r>
      <w:r w:rsidRPr="00E8444C">
        <w:rPr>
          <w:rFonts w:ascii="Comic Sans MS" w:hAnsi="Comic Sans MS"/>
          <w:sz w:val="20"/>
          <w:szCs w:val="20"/>
        </w:rPr>
        <w:t xml:space="preserve"> fordulva, az átereszen átkelve, a délkeleti </w:t>
      </w:r>
      <w:r w:rsidRPr="00E8444C">
        <w:rPr>
          <w:rFonts w:ascii="Comic Sans MS" w:hAnsi="Comic Sans MS"/>
          <w:i/>
          <w:sz w:val="20"/>
          <w:szCs w:val="20"/>
        </w:rPr>
        <w:t>(DK)</w:t>
      </w:r>
      <w:r w:rsidRPr="00E8444C">
        <w:rPr>
          <w:rFonts w:ascii="Comic Sans MS" w:hAnsi="Comic Sans MS"/>
          <w:sz w:val="20"/>
          <w:szCs w:val="20"/>
        </w:rPr>
        <w:t xml:space="preserve"> oldalon, egy akácfán találjuk az ellenőrzőpont tábláját az erdősávban </w:t>
      </w:r>
      <w:r w:rsidRPr="00E8444C">
        <w:rPr>
          <w:rFonts w:ascii="Comic Sans MS" w:hAnsi="Comic Sans MS"/>
          <w:i/>
          <w:sz w:val="20"/>
          <w:szCs w:val="20"/>
        </w:rPr>
        <w:t>(017QR)</w:t>
      </w:r>
      <w:r w:rsidRPr="00E8444C">
        <w:rPr>
          <w:rFonts w:ascii="Comic Sans MS" w:hAnsi="Comic Sans MS"/>
          <w:sz w:val="20"/>
          <w:szCs w:val="20"/>
        </w:rPr>
        <w:t>.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b/>
          <w:i/>
          <w:sz w:val="20"/>
          <w:szCs w:val="20"/>
        </w:rPr>
        <w:t>3. résztáv:</w:t>
      </w:r>
      <w:r w:rsidRPr="00E8444C">
        <w:rPr>
          <w:rFonts w:ascii="Comic Sans MS" w:hAnsi="Comic Sans MS"/>
          <w:i/>
          <w:sz w:val="20"/>
          <w:szCs w:val="20"/>
        </w:rPr>
        <w:t xml:space="preserve"> /Megyehatár-áteresz - Bökényi duzzasztó/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Továbbhaladva, immár jobbunkon a csatornával, egy kisebb lejtő alján keresztezzük a Tőke-ér nevesített csatornáját, átereszen, melyet nem </w:t>
      </w:r>
      <w:r w:rsidRPr="00E8444C">
        <w:rPr>
          <w:rFonts w:ascii="Comic Sans MS" w:hAnsi="Comic Sans MS"/>
          <w:sz w:val="20"/>
          <w:szCs w:val="20"/>
        </w:rPr>
        <w:lastRenderedPageBreak/>
        <w:t xml:space="preserve">is biztos, hogy észreveszünk. Itt a lejtő alján jobbra </w:t>
      </w:r>
      <w:r w:rsidRPr="00E8444C">
        <w:rPr>
          <w:rFonts w:ascii="Comic Sans MS" w:hAnsi="Comic Sans MS"/>
          <w:i/>
          <w:sz w:val="20"/>
          <w:szCs w:val="20"/>
        </w:rPr>
        <w:t>(ÉNY)</w:t>
      </w:r>
      <w:r w:rsidRPr="00E8444C">
        <w:rPr>
          <w:rFonts w:ascii="Comic Sans MS" w:hAnsi="Comic Sans MS"/>
          <w:sz w:val="20"/>
          <w:szCs w:val="20"/>
        </w:rPr>
        <w:t xml:space="preserve"> fordulva, a tavacska partján haladva kövessük a kitaposott földutat. A tó végénél az úttal együtt balra fordulunk, mely egyenesen kivisz bennünket a töltésre, továbbra is csatorna mellett haladva. Közben balunkon szikes pusztai tájban gyönyörködhetünk és a nádassal övezett halastóra is bekukkanthatunk. A gáton balra </w:t>
      </w:r>
      <w:r w:rsidRPr="00E8444C">
        <w:rPr>
          <w:rFonts w:ascii="Comic Sans MS" w:hAnsi="Comic Sans MS"/>
          <w:i/>
          <w:sz w:val="20"/>
          <w:szCs w:val="20"/>
        </w:rPr>
        <w:t>(D)</w:t>
      </w:r>
      <w:r w:rsidRPr="00E8444C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megérkezzünk utolsó terepi csekkpontunkhoz </w:t>
      </w:r>
      <w:r w:rsidRPr="00E8444C">
        <w:rPr>
          <w:rFonts w:ascii="Comic Sans MS" w:hAnsi="Comic Sans MS"/>
          <w:i/>
          <w:sz w:val="20"/>
          <w:szCs w:val="20"/>
        </w:rPr>
        <w:t>(018QR)</w:t>
      </w:r>
      <w:r w:rsidRPr="00E8444C">
        <w:rPr>
          <w:rFonts w:ascii="Comic Sans MS" w:hAnsi="Comic Sans MS"/>
          <w:sz w:val="20"/>
          <w:szCs w:val="20"/>
        </w:rPr>
        <w:t xml:space="preserve">, a Bökényi duzzasztóhoz, mely az első hazai létesítésű vasbeton vízépítési műtárgy. A pontot még a kőhajó elérése előtt, az első </w:t>
      </w:r>
      <w:r w:rsidRPr="00E8444C">
        <w:rPr>
          <w:rFonts w:ascii="Comic Sans MS" w:hAnsi="Comic Sans MS"/>
          <w:i/>
          <w:sz w:val="20"/>
          <w:szCs w:val="20"/>
        </w:rPr>
        <w:t>(ártéri oldal)</w:t>
      </w:r>
      <w:r w:rsidRPr="00E8444C">
        <w:rPr>
          <w:rFonts w:ascii="Comic Sans MS" w:hAnsi="Comic Sans MS"/>
          <w:sz w:val="20"/>
          <w:szCs w:val="20"/>
        </w:rPr>
        <w:t xml:space="preserve"> tölgyfán találjuk.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b/>
          <w:i/>
          <w:sz w:val="20"/>
          <w:szCs w:val="20"/>
        </w:rPr>
        <w:t>4. résztáv:</w:t>
      </w:r>
      <w:r w:rsidRPr="00E8444C">
        <w:rPr>
          <w:rFonts w:ascii="Comic Sans MS" w:hAnsi="Comic Sans MS"/>
          <w:i/>
          <w:sz w:val="20"/>
          <w:szCs w:val="20"/>
        </w:rPr>
        <w:t xml:space="preserve"> /Bökényi duzzasztó - Buszmegálló: </w:t>
      </w:r>
      <w:proofErr w:type="spellStart"/>
      <w:r w:rsidRPr="00E8444C">
        <w:rPr>
          <w:rFonts w:ascii="Comic Sans MS" w:hAnsi="Comic Sans MS"/>
          <w:i/>
          <w:sz w:val="20"/>
          <w:szCs w:val="20"/>
        </w:rPr>
        <w:t>Zalota</w:t>
      </w:r>
      <w:proofErr w:type="spellEnd"/>
      <w:r w:rsidRPr="00E8444C">
        <w:rPr>
          <w:rFonts w:ascii="Comic Sans MS" w:hAnsi="Comic Sans MS"/>
          <w:i/>
          <w:sz w:val="20"/>
          <w:szCs w:val="20"/>
        </w:rPr>
        <w:t>, Tanyacsoport/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A buszmegálló eléréséhez, a töltésen, visszafelé kell indulnunk. A rámpát elérve jobbra </w:t>
      </w:r>
      <w:r w:rsidRPr="00E8444C">
        <w:rPr>
          <w:rFonts w:ascii="Comic Sans MS" w:hAnsi="Comic Sans MS"/>
          <w:i/>
          <w:sz w:val="20"/>
          <w:szCs w:val="20"/>
        </w:rPr>
        <w:t>(DK)</w:t>
      </w:r>
      <w:r w:rsidRPr="00E8444C">
        <w:rPr>
          <w:rFonts w:ascii="Comic Sans MS" w:hAnsi="Comic Sans MS"/>
          <w:sz w:val="20"/>
          <w:szCs w:val="20"/>
        </w:rPr>
        <w:t xml:space="preserve">, a mentett oldal felé menünk le, de ekkor már látni is fogjuk a célunkat a </w:t>
      </w:r>
      <w:proofErr w:type="spellStart"/>
      <w:r w:rsidRPr="00E8444C">
        <w:rPr>
          <w:rFonts w:ascii="Comic Sans MS" w:hAnsi="Comic Sans MS"/>
          <w:sz w:val="20"/>
          <w:szCs w:val="20"/>
        </w:rPr>
        <w:t>Zalota</w:t>
      </w:r>
      <w:proofErr w:type="spellEnd"/>
      <w:r w:rsidRPr="00E8444C">
        <w:rPr>
          <w:rFonts w:ascii="Comic Sans MS" w:hAnsi="Comic Sans MS"/>
          <w:sz w:val="20"/>
          <w:szCs w:val="20"/>
        </w:rPr>
        <w:t>, Tanyacsoport elnevezésű bu</w:t>
      </w:r>
      <w:r>
        <w:rPr>
          <w:rFonts w:ascii="Comic Sans MS" w:hAnsi="Comic Sans MS"/>
          <w:sz w:val="20"/>
          <w:szCs w:val="20"/>
        </w:rPr>
        <w:t xml:space="preserve">szmegállót, a régi iskola előtt, </w:t>
      </w:r>
      <w:r w:rsidRPr="00E8444C">
        <w:rPr>
          <w:rFonts w:ascii="Comic Sans MS" w:hAnsi="Comic Sans MS"/>
          <w:sz w:val="20"/>
          <w:szCs w:val="20"/>
        </w:rPr>
        <w:t xml:space="preserve">a váró körül buszfordulóval. </w:t>
      </w:r>
    </w:p>
    <w:p w:rsidR="00AC7375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E8444C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8444C" w:rsidRPr="00E8444C">
        <w:rPr>
          <w:rFonts w:ascii="Comic Sans MS" w:hAnsi="Comic Sans MS"/>
          <w:sz w:val="20"/>
          <w:szCs w:val="20"/>
        </w:rPr>
        <w:t>Füsti-Molnár</w:t>
      </w:r>
      <w:proofErr w:type="spellEnd"/>
      <w:r w:rsidR="00E8444C" w:rsidRPr="00E8444C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64" w:rsidRDefault="00B07A64" w:rsidP="007C61E5">
      <w:r>
        <w:separator/>
      </w:r>
    </w:p>
  </w:endnote>
  <w:endnote w:type="continuationSeparator" w:id="0">
    <w:p w:rsidR="00B07A64" w:rsidRDefault="00B07A6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631EB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631EB" w:rsidRPr="00912675">
      <w:rPr>
        <w:rFonts w:ascii="Comic Sans MS" w:hAnsi="Comic Sans MS"/>
        <w:sz w:val="16"/>
        <w:szCs w:val="16"/>
      </w:rPr>
      <w:fldChar w:fldCharType="separate"/>
    </w:r>
    <w:r w:rsidR="00831829">
      <w:rPr>
        <w:rFonts w:ascii="Comic Sans MS" w:hAnsi="Comic Sans MS"/>
        <w:noProof/>
        <w:sz w:val="16"/>
        <w:szCs w:val="16"/>
      </w:rPr>
      <w:t>1</w:t>
    </w:r>
    <w:r w:rsidR="00E631E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64" w:rsidRDefault="00B07A64" w:rsidP="007C61E5">
      <w:r>
        <w:separator/>
      </w:r>
    </w:p>
  </w:footnote>
  <w:footnote w:type="continuationSeparator" w:id="0">
    <w:p w:rsidR="00B07A64" w:rsidRDefault="00B07A6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1j1m2YkRSPrkYASsrAeNsPcRUU=" w:salt="+MYNajmDwnErT61Vx+WkW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31829"/>
    <w:rsid w:val="008430EC"/>
    <w:rsid w:val="00854561"/>
    <w:rsid w:val="008D5E33"/>
    <w:rsid w:val="008E38D1"/>
    <w:rsid w:val="00912675"/>
    <w:rsid w:val="00931BE7"/>
    <w:rsid w:val="0094351D"/>
    <w:rsid w:val="009459CF"/>
    <w:rsid w:val="00950FEE"/>
    <w:rsid w:val="00951314"/>
    <w:rsid w:val="00961793"/>
    <w:rsid w:val="009F61FC"/>
    <w:rsid w:val="00A76F9E"/>
    <w:rsid w:val="00A94E8C"/>
    <w:rsid w:val="00AC7375"/>
    <w:rsid w:val="00AF7C12"/>
    <w:rsid w:val="00B07A64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631EB"/>
    <w:rsid w:val="00E8444C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2021-01-29T18:57:00Z</dcterms:modified>
</cp:coreProperties>
</file>